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51B8" w14:textId="77777777" w:rsidR="00477F03" w:rsidRDefault="00477F03" w:rsidP="00F56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42DD9" w14:textId="77777777" w:rsidR="00345B49" w:rsidRDefault="00345B49" w:rsidP="00F56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BC0">
        <w:rPr>
          <w:rFonts w:ascii="Times New Roman" w:hAnsi="Times New Roman" w:cs="Times New Roman"/>
          <w:b/>
          <w:bCs/>
          <w:sz w:val="24"/>
          <w:szCs w:val="24"/>
        </w:rPr>
        <w:t>EDUCAÇÃO NO CAMPO E NA CIDADE: NARRANDO EXPERIÊNCIAS DO PROCESSO DE FORMAÇÃO INICIAL</w:t>
      </w:r>
    </w:p>
    <w:p w14:paraId="473D4CB2" w14:textId="77777777" w:rsidR="000E6AC1" w:rsidRDefault="000E6AC1" w:rsidP="000E6AC1">
      <w:pPr>
        <w:pStyle w:val="Subttulo"/>
        <w:spacing w:before="240" w:after="240"/>
        <w:jc w:val="left"/>
        <w:rPr>
          <w:bCs/>
          <w:i w:val="0"/>
          <w:caps/>
          <w:color w:val="000000"/>
          <w:sz w:val="24"/>
          <w:szCs w:val="24"/>
        </w:rPr>
      </w:pPr>
    </w:p>
    <w:p w14:paraId="061DA976" w14:textId="6FAA54E1" w:rsidR="00972E35" w:rsidRPr="000A1DF4" w:rsidRDefault="0013017F" w:rsidP="00972E3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LIMA, </w:t>
      </w:r>
      <w:r w:rsidR="00345B49">
        <w:rPr>
          <w:b w:val="0"/>
          <w:i w:val="0"/>
          <w:color w:val="000000"/>
          <w:sz w:val="24"/>
          <w:szCs w:val="24"/>
        </w:rPr>
        <w:t>Viviane Santos de</w:t>
      </w:r>
      <w:proofErr w:type="gramStart"/>
      <w:r w:rsidR="00972E35" w:rsidRPr="000A1DF4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1"/>
      </w:r>
      <w:proofErr w:type="gramEnd"/>
    </w:p>
    <w:p w14:paraId="3AFAC4B9" w14:textId="747B91C3" w:rsidR="00F36577" w:rsidRDefault="0013017F" w:rsidP="00F914BF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NASCIMENTO, </w:t>
      </w:r>
      <w:proofErr w:type="spellStart"/>
      <w:r>
        <w:rPr>
          <w:b w:val="0"/>
          <w:i w:val="0"/>
          <w:color w:val="000000"/>
          <w:sz w:val="24"/>
          <w:szCs w:val="24"/>
        </w:rPr>
        <w:t>Hostina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Maria Ferreira do</w:t>
      </w:r>
      <w:proofErr w:type="gramStart"/>
      <w:r w:rsidR="00972E35" w:rsidRPr="000A1DF4">
        <w:rPr>
          <w:rStyle w:val="Refdenotaderodap"/>
          <w:rFonts w:eastAsiaTheme="majorEastAsia"/>
          <w:b w:val="0"/>
          <w:i w:val="0"/>
          <w:color w:val="000000"/>
          <w:sz w:val="24"/>
          <w:szCs w:val="24"/>
        </w:rPr>
        <w:footnoteReference w:id="2"/>
      </w:r>
      <w:proofErr w:type="gramEnd"/>
    </w:p>
    <w:p w14:paraId="28EE8ECC" w14:textId="09C3E161" w:rsidR="00674877" w:rsidRDefault="0013017F" w:rsidP="000E6AC1">
      <w:pPr>
        <w:pStyle w:val="Subttulo"/>
        <w:spacing w:after="240"/>
        <w:jc w:val="right"/>
        <w:rPr>
          <w:b w:val="0"/>
          <w:i w:val="0"/>
          <w:color w:val="141823"/>
          <w:sz w:val="24"/>
          <w:szCs w:val="24"/>
          <w:lang w:val="pt-PT"/>
        </w:rPr>
      </w:pPr>
      <w:r>
        <w:rPr>
          <w:b w:val="0"/>
          <w:i w:val="0"/>
          <w:color w:val="141823"/>
          <w:sz w:val="24"/>
          <w:szCs w:val="24"/>
          <w:lang w:val="pt-PT"/>
        </w:rPr>
        <w:t xml:space="preserve">FERNANDES, </w:t>
      </w:r>
      <w:proofErr w:type="spellStart"/>
      <w:r>
        <w:rPr>
          <w:b w:val="0"/>
          <w:i w:val="0"/>
          <w:color w:val="141823"/>
          <w:sz w:val="24"/>
          <w:szCs w:val="24"/>
          <w:lang w:val="pt-PT"/>
        </w:rPr>
        <w:t>Aleksandra</w:t>
      </w:r>
      <w:proofErr w:type="spellEnd"/>
      <w:r>
        <w:rPr>
          <w:b w:val="0"/>
          <w:i w:val="0"/>
          <w:color w:val="141823"/>
          <w:sz w:val="24"/>
          <w:szCs w:val="24"/>
          <w:lang w:val="pt-PT"/>
        </w:rPr>
        <w:t xml:space="preserve"> Nogueira de Oliveira</w:t>
      </w:r>
      <w:r w:rsidR="003A126E">
        <w:rPr>
          <w:rStyle w:val="Refdenotaderodap"/>
          <w:b w:val="0"/>
          <w:i w:val="0"/>
          <w:color w:val="141823"/>
          <w:sz w:val="24"/>
          <w:szCs w:val="24"/>
          <w:lang w:val="pt-PT"/>
        </w:rPr>
        <w:footnoteReference w:id="3"/>
      </w:r>
    </w:p>
    <w:p w14:paraId="6E9D0B3F" w14:textId="77777777" w:rsidR="000E6AC1" w:rsidRPr="000E6AC1" w:rsidRDefault="000E6AC1" w:rsidP="000E6AC1">
      <w:pPr>
        <w:pStyle w:val="Subttulo"/>
        <w:jc w:val="right"/>
        <w:rPr>
          <w:b w:val="0"/>
          <w:i w:val="0"/>
          <w:color w:val="141823"/>
          <w:sz w:val="24"/>
          <w:szCs w:val="24"/>
          <w:lang w:val="pt-PT"/>
        </w:rPr>
      </w:pPr>
    </w:p>
    <w:p w14:paraId="1C4803A1" w14:textId="77777777" w:rsidR="009B7354" w:rsidRPr="007F6ED0" w:rsidRDefault="009B7354" w:rsidP="009B7354">
      <w:pPr>
        <w:pStyle w:val="Subttulo"/>
        <w:rPr>
          <w:b w:val="0"/>
          <w:i w:val="0"/>
          <w:sz w:val="24"/>
          <w:szCs w:val="24"/>
        </w:rPr>
      </w:pPr>
    </w:p>
    <w:p w14:paraId="11BFFBC0" w14:textId="77777777" w:rsidR="00972E35" w:rsidRPr="000A1DF4" w:rsidRDefault="00972E35" w:rsidP="00972E35">
      <w:pPr>
        <w:pStyle w:val="Subttulo"/>
        <w:rPr>
          <w:bCs/>
          <w:i w:val="0"/>
          <w:color w:val="000000"/>
          <w:sz w:val="24"/>
          <w:szCs w:val="24"/>
        </w:rPr>
      </w:pPr>
    </w:p>
    <w:p w14:paraId="0D29BA70" w14:textId="77777777" w:rsidR="00972E35" w:rsidRPr="00CF216E" w:rsidRDefault="00972E35" w:rsidP="00972E35">
      <w:pPr>
        <w:pStyle w:val="Subttulo"/>
        <w:jc w:val="left"/>
        <w:rPr>
          <w:bCs/>
          <w:i w:val="0"/>
          <w:caps/>
          <w:color w:val="000000"/>
          <w:sz w:val="24"/>
          <w:szCs w:val="24"/>
        </w:rPr>
      </w:pPr>
      <w:r w:rsidRPr="00CF216E">
        <w:rPr>
          <w:bCs/>
          <w:i w:val="0"/>
          <w:caps/>
          <w:color w:val="000000"/>
          <w:sz w:val="24"/>
          <w:szCs w:val="24"/>
        </w:rPr>
        <w:t>Resumo</w:t>
      </w:r>
    </w:p>
    <w:p w14:paraId="14E20B52" w14:textId="77777777" w:rsidR="00972E35" w:rsidRPr="000A1DF4" w:rsidRDefault="00972E35" w:rsidP="00972E35">
      <w:pPr>
        <w:pStyle w:val="Subttulo"/>
        <w:rPr>
          <w:bCs/>
          <w:i w:val="0"/>
          <w:color w:val="000000"/>
          <w:sz w:val="24"/>
          <w:szCs w:val="24"/>
        </w:rPr>
      </w:pPr>
    </w:p>
    <w:p w14:paraId="07E75192" w14:textId="1FA55496" w:rsidR="00F56AB9" w:rsidRDefault="00886921" w:rsidP="00D164B8">
      <w:pPr>
        <w:pStyle w:val="NormalWeb"/>
        <w:spacing w:before="0" w:beforeAutospacing="0" w:after="0" w:afterAutospacing="0"/>
        <w:jc w:val="both"/>
        <w:rPr>
          <w:bCs/>
        </w:rPr>
      </w:pPr>
      <w:r>
        <w:t>Este trabalho é</w:t>
      </w:r>
      <w:r w:rsidR="00CA3CD7">
        <w:t xml:space="preserve"> um</w:t>
      </w:r>
      <w:r>
        <w:t xml:space="preserve"> </w:t>
      </w:r>
      <w:r w:rsidR="00CA3CD7">
        <w:t>recorte do Trabalho de Conclusão de C</w:t>
      </w:r>
      <w:r>
        <w:t>urso</w:t>
      </w:r>
      <w:r w:rsidR="00CA3CD7">
        <w:t xml:space="preserve"> (TCC)</w:t>
      </w:r>
      <w:r w:rsidR="005462D7">
        <w:t xml:space="preserve"> de</w:t>
      </w:r>
      <w:r w:rsidR="005462D7">
        <w:rPr>
          <w:bCs/>
        </w:rPr>
        <w:t xml:space="preserve"> Pedagogia da Faculdade de Educação – FE da Universidade do Estado do Rio Grande</w:t>
      </w:r>
      <w:r w:rsidR="00850B0D">
        <w:rPr>
          <w:bCs/>
        </w:rPr>
        <w:t xml:space="preserve"> do Norte (</w:t>
      </w:r>
      <w:r w:rsidR="005462D7">
        <w:rPr>
          <w:bCs/>
        </w:rPr>
        <w:t>UERN</w:t>
      </w:r>
      <w:r w:rsidR="00850B0D">
        <w:rPr>
          <w:bCs/>
        </w:rPr>
        <w:t>),</w:t>
      </w:r>
      <w:r w:rsidR="005462D7">
        <w:rPr>
          <w:bCs/>
        </w:rPr>
        <w:t xml:space="preserve"> </w:t>
      </w:r>
      <w:r w:rsidR="00CA3CD7">
        <w:t xml:space="preserve">apresentado em agosto de 2014. </w:t>
      </w:r>
      <w:r>
        <w:t>Tem como tema: Educação no campo e na cidade: narrando experiências do processo de formação inicial. Apresenta narrativas de experiências do processo de formação inicial em escolas do campo e da cidade. E busca compreender como as narrativas de experiências acadêmico-pedagógicas em escolas do campo e da cidade contribuem para a formação inicial; entender como acontece o processo pedagógico e o processo de Alfabetização e Letramento em escolas do campo e na cidade; além de refletir sobre as experiências acadêmico-pedagógicas em escolas do campo e da cidade. Para o embasamento teórico foram utilizados a</w:t>
      </w:r>
      <w:r w:rsidR="009B7354">
        <w:t>utore</w:t>
      </w:r>
      <w:r w:rsidR="004404C1">
        <w:t>s como Freire (1988;</w:t>
      </w:r>
      <w:r>
        <w:t>1983</w:t>
      </w:r>
      <w:r w:rsidR="004404C1">
        <w:t>;1996</w:t>
      </w:r>
      <w:r>
        <w:t>) que destaca a importância d</w:t>
      </w:r>
      <w:r w:rsidR="009B7354">
        <w:t xml:space="preserve">o conceito de leitura de mundo e </w:t>
      </w:r>
      <w:r>
        <w:t>do conceito de extensão; Nascimento (2011) que traz a importância do exercício de ação-reflexão-ação e Ferreiro (2010) que discute a aquisição da língu</w:t>
      </w:r>
      <w:r w:rsidR="00317818">
        <w:t xml:space="preserve">a escrita, além de Arroyo, </w:t>
      </w:r>
      <w:proofErr w:type="spellStart"/>
      <w:r w:rsidR="00317818">
        <w:t>Caldart</w:t>
      </w:r>
      <w:proofErr w:type="spellEnd"/>
      <w:r w:rsidR="00317818">
        <w:t xml:space="preserve"> e Molina (2008</w:t>
      </w:r>
      <w:r w:rsidR="009B7354">
        <w:t>) que defendem</w:t>
      </w:r>
      <w:r>
        <w:t xml:space="preserve"> a id</w:t>
      </w:r>
      <w:r w:rsidR="009B7354">
        <w:t>entidade campestre</w:t>
      </w:r>
      <w:r>
        <w:t xml:space="preserve"> e Azevedo (2007) que aborda o processo </w:t>
      </w:r>
      <w:r w:rsidR="009B7354">
        <w:t>hi</w:t>
      </w:r>
      <w:r w:rsidR="00F60B70">
        <w:t>stórico das escolas rurais</w:t>
      </w:r>
      <w:r>
        <w:t xml:space="preserve">. </w:t>
      </w:r>
      <w:r w:rsidR="00317818">
        <w:t xml:space="preserve">Para definir as classes </w:t>
      </w:r>
      <w:proofErr w:type="spellStart"/>
      <w:r w:rsidR="00317818">
        <w:t>multisseriadas</w:t>
      </w:r>
      <w:proofErr w:type="spellEnd"/>
      <w:r w:rsidR="00317818">
        <w:t xml:space="preserve"> na perspectiva</w:t>
      </w:r>
      <w:r w:rsidR="0061052B">
        <w:t xml:space="preserve"> do</w:t>
      </w:r>
      <w:r w:rsidR="00317818">
        <w:t xml:space="preserve"> </w:t>
      </w:r>
      <w:r w:rsidR="00217DAE" w:rsidRPr="00217DAE">
        <w:rPr>
          <w:rFonts w:eastAsia="Calibri"/>
        </w:rPr>
        <w:t>Programa Escola Ativa</w:t>
      </w:r>
      <w:r w:rsidR="00F60B70">
        <w:rPr>
          <w:rFonts w:eastAsia="Calibri"/>
        </w:rPr>
        <w:t xml:space="preserve"> </w:t>
      </w:r>
      <w:r w:rsidR="002C6A10">
        <w:rPr>
          <w:rFonts w:eastAsia="Calibri"/>
        </w:rPr>
        <w:t xml:space="preserve">temos </w:t>
      </w:r>
      <w:r w:rsidR="00F60B70">
        <w:rPr>
          <w:rFonts w:eastAsia="Calibri"/>
        </w:rPr>
        <w:t>às</w:t>
      </w:r>
      <w:r w:rsidR="00217DAE" w:rsidRPr="00217DAE">
        <w:rPr>
          <w:rFonts w:eastAsia="Calibri"/>
        </w:rPr>
        <w:t xml:space="preserve"> Orientações Pedagógicas para a formação de educadoras e educadores</w:t>
      </w:r>
      <w:r w:rsidR="00317818">
        <w:t xml:space="preserve"> </w:t>
      </w:r>
      <w:r w:rsidR="00513C52">
        <w:rPr>
          <w:color w:val="000000"/>
        </w:rPr>
        <w:t>MEC-</w:t>
      </w:r>
      <w:r w:rsidR="00317818" w:rsidRPr="003A1A0A">
        <w:rPr>
          <w:color w:val="000000"/>
        </w:rPr>
        <w:t>MOPFEE (2009</w:t>
      </w:r>
      <w:r w:rsidR="00317818">
        <w:rPr>
          <w:color w:val="000000"/>
        </w:rPr>
        <w:t>)</w:t>
      </w:r>
      <w:r w:rsidR="00513C52">
        <w:rPr>
          <w:color w:val="000000"/>
        </w:rPr>
        <w:t xml:space="preserve">; </w:t>
      </w:r>
      <w:proofErr w:type="spellStart"/>
      <w:r w:rsidR="003310D1">
        <w:rPr>
          <w:color w:val="000000"/>
        </w:rPr>
        <w:t>Nóvoa</w:t>
      </w:r>
      <w:proofErr w:type="spellEnd"/>
      <w:r w:rsidR="003310D1">
        <w:rPr>
          <w:color w:val="000000"/>
        </w:rPr>
        <w:t xml:space="preserve"> (2007</w:t>
      </w:r>
      <w:r w:rsidR="00E438D1">
        <w:rPr>
          <w:color w:val="000000"/>
        </w:rPr>
        <w:t>) e Souza (</w:t>
      </w:r>
      <w:r w:rsidR="00A2784B">
        <w:rPr>
          <w:color w:val="000000"/>
        </w:rPr>
        <w:t>2007</w:t>
      </w:r>
      <w:r w:rsidR="00E438D1">
        <w:rPr>
          <w:color w:val="000000"/>
        </w:rPr>
        <w:t>)</w:t>
      </w:r>
      <w:r w:rsidR="00F60B70">
        <w:rPr>
          <w:color w:val="000000"/>
        </w:rPr>
        <w:t xml:space="preserve"> que abordam sobre as narrativas de formação</w:t>
      </w:r>
      <w:r w:rsidR="00164E85">
        <w:rPr>
          <w:color w:val="000000"/>
        </w:rPr>
        <w:t xml:space="preserve">. </w:t>
      </w:r>
      <w:r>
        <w:t xml:space="preserve">Este estudo </w:t>
      </w:r>
      <w:r>
        <w:rPr>
          <w:bCs/>
        </w:rPr>
        <w:t>tem, como pesquisa qualitativa, minha autobiografia como professora em formação inicial, apresentando</w:t>
      </w:r>
      <w:r w:rsidR="00F60B70">
        <w:rPr>
          <w:bCs/>
        </w:rPr>
        <w:t xml:space="preserve"> as</w:t>
      </w:r>
      <w:r>
        <w:rPr>
          <w:bCs/>
        </w:rPr>
        <w:t xml:space="preserve"> vivências que influenciaram na minha atuação em sala de aula. Dessa maneira, vejo as narrativas como uma possibilidade para compreender meu processo de formação inicial.</w:t>
      </w:r>
    </w:p>
    <w:p w14:paraId="24AAB232" w14:textId="77777777" w:rsidR="00D164B8" w:rsidRPr="00D164B8" w:rsidRDefault="00D164B8" w:rsidP="00D164B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0F26AB8" w14:textId="77777777" w:rsidR="00886921" w:rsidRPr="00F309AC" w:rsidRDefault="00886921" w:rsidP="008869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3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E65079" w:rsidRPr="002E6238">
        <w:rPr>
          <w:rFonts w:ascii="Times New Roman" w:hAnsi="Times New Roman" w:cs="Times New Roman"/>
          <w:bCs/>
          <w:sz w:val="24"/>
          <w:szCs w:val="24"/>
        </w:rPr>
        <w:t>EDUCAÇÃO</w:t>
      </w:r>
      <w:r w:rsidR="00E65079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65079" w:rsidRPr="002E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079">
        <w:rPr>
          <w:rFonts w:ascii="Times New Roman" w:hAnsi="Times New Roman" w:cs="Times New Roman"/>
          <w:bCs/>
          <w:sz w:val="24"/>
          <w:szCs w:val="24"/>
        </w:rPr>
        <w:t>FORMAÇÃO INICIAL;</w:t>
      </w:r>
      <w:r w:rsidR="00E65079" w:rsidRPr="002E62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079" w:rsidRPr="00F309AC">
        <w:rPr>
          <w:rFonts w:ascii="Times New Roman" w:hAnsi="Times New Roman" w:cs="Times New Roman"/>
          <w:bCs/>
          <w:sz w:val="24"/>
          <w:szCs w:val="24"/>
        </w:rPr>
        <w:t xml:space="preserve">ESCOLAS DO CAMPO </w:t>
      </w:r>
      <w:r w:rsidR="00E65079">
        <w:rPr>
          <w:rFonts w:ascii="Times New Roman" w:hAnsi="Times New Roman" w:cs="Times New Roman"/>
          <w:bCs/>
          <w:sz w:val="24"/>
          <w:szCs w:val="24"/>
        </w:rPr>
        <w:t>E DA CIDADE.</w:t>
      </w:r>
    </w:p>
    <w:p w14:paraId="7B808D23" w14:textId="5CB4856B" w:rsidR="00A842A7" w:rsidRPr="000E6AC1" w:rsidRDefault="00A842A7" w:rsidP="000A6207">
      <w:pPr>
        <w:pStyle w:val="Subttulo"/>
        <w:jc w:val="left"/>
        <w:rPr>
          <w:b w:val="0"/>
          <w:i w:val="0"/>
          <w:sz w:val="24"/>
          <w:szCs w:val="24"/>
        </w:rPr>
      </w:pPr>
    </w:p>
    <w:p w14:paraId="4067FB72" w14:textId="77777777" w:rsidR="001D2AD5" w:rsidRDefault="00DC7602" w:rsidP="001D2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experiências pedagógicas inicia</w:t>
      </w:r>
      <w:r w:rsidR="00164E85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m-se</w:t>
      </w:r>
      <w:r w:rsidRPr="002E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E6238">
        <w:rPr>
          <w:rFonts w:ascii="Times New Roman" w:hAnsi="Times New Roman" w:cs="Times New Roman"/>
          <w:sz w:val="24"/>
          <w:szCs w:val="24"/>
        </w:rPr>
        <w:t>o 3º período do curso de Pedagogia da</w:t>
      </w:r>
      <w:r>
        <w:rPr>
          <w:rFonts w:ascii="Times New Roman" w:hAnsi="Times New Roman" w:cs="Times New Roman"/>
          <w:sz w:val="24"/>
          <w:szCs w:val="24"/>
        </w:rPr>
        <w:t xml:space="preserve"> Universidade do Estado do Rio Grande do Norte</w:t>
      </w:r>
      <w:r w:rsidRPr="002E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6238">
        <w:rPr>
          <w:rFonts w:ascii="Times New Roman" w:hAnsi="Times New Roman" w:cs="Times New Roman"/>
          <w:sz w:val="24"/>
          <w:szCs w:val="24"/>
        </w:rPr>
        <w:t>UERN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6238">
        <w:rPr>
          <w:rFonts w:ascii="Times New Roman" w:hAnsi="Times New Roman" w:cs="Times New Roman"/>
          <w:sz w:val="24"/>
          <w:szCs w:val="24"/>
        </w:rPr>
        <w:t xml:space="preserve"> quando começo </w:t>
      </w:r>
      <w:r>
        <w:rPr>
          <w:rFonts w:ascii="Times New Roman" w:hAnsi="Times New Roman" w:cs="Times New Roman"/>
          <w:sz w:val="24"/>
          <w:szCs w:val="24"/>
        </w:rPr>
        <w:t xml:space="preserve">a dar aulas </w:t>
      </w:r>
      <w:r w:rsidRPr="002E6238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>es para</w:t>
      </w:r>
      <w:r w:rsidRPr="002E6238">
        <w:rPr>
          <w:rFonts w:ascii="Times New Roman" w:hAnsi="Times New Roman" w:cs="Times New Roman"/>
          <w:sz w:val="24"/>
          <w:szCs w:val="24"/>
        </w:rPr>
        <w:t xml:space="preserve"> três crianças com idades diferentes que cursavam os anos iniciais do ensino fundamental</w:t>
      </w:r>
      <w:r>
        <w:rPr>
          <w:rFonts w:ascii="Times New Roman" w:hAnsi="Times New Roman" w:cs="Times New Roman"/>
          <w:sz w:val="24"/>
          <w:szCs w:val="24"/>
        </w:rPr>
        <w:t>, tinha por missão acompanhar o processo de alfabetização dos tais</w:t>
      </w:r>
      <w:r w:rsidR="00164E85">
        <w:rPr>
          <w:rFonts w:ascii="Times New Roman" w:hAnsi="Times New Roman" w:cs="Times New Roman"/>
          <w:sz w:val="24"/>
          <w:szCs w:val="24"/>
        </w:rPr>
        <w:t xml:space="preserve"> alunos</w:t>
      </w:r>
      <w:r w:rsidRPr="002E6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38">
        <w:rPr>
          <w:rFonts w:ascii="Times New Roman" w:hAnsi="Times New Roman" w:cs="Times New Roman"/>
          <w:sz w:val="24"/>
          <w:szCs w:val="24"/>
        </w:rPr>
        <w:t xml:space="preserve">Logo em seguida, cursando o 4º período, </w:t>
      </w:r>
      <w:r>
        <w:rPr>
          <w:rFonts w:ascii="Times New Roman" w:hAnsi="Times New Roman" w:cs="Times New Roman"/>
          <w:sz w:val="24"/>
          <w:szCs w:val="24"/>
        </w:rPr>
        <w:t xml:space="preserve">ingresso em uma classe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multisseriada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E6238">
        <w:rPr>
          <w:rFonts w:ascii="Times New Roman" w:hAnsi="Times New Roman" w:cs="Times New Roman"/>
          <w:sz w:val="24"/>
          <w:szCs w:val="24"/>
        </w:rPr>
        <w:t xml:space="preserve"> atuando como monitora de letramento </w:t>
      </w:r>
      <w:r>
        <w:rPr>
          <w:rFonts w:ascii="Times New Roman" w:hAnsi="Times New Roman" w:cs="Times New Roman"/>
          <w:sz w:val="24"/>
          <w:szCs w:val="24"/>
        </w:rPr>
        <w:t>de um programa formativo</w:t>
      </w:r>
      <w:r w:rsidRPr="002E6238">
        <w:rPr>
          <w:rFonts w:ascii="Times New Roman" w:hAnsi="Times New Roman" w:cs="Times New Roman"/>
          <w:sz w:val="24"/>
          <w:szCs w:val="24"/>
        </w:rPr>
        <w:t xml:space="preserve"> em uma escola que integra o Centro Municipal de Educação do Campo do município de Areia Branca – RN. O Programa tem a finalidade de educar em tempo integral, incentivando o aluno a participar de diversas modalidades, podendo desenvolver habilidades tendo em vista a influência que essas atividades diferenciadas exercem no processo de aprendizagem. </w:t>
      </w:r>
    </w:p>
    <w:p w14:paraId="70261004" w14:textId="77777777" w:rsidR="00DC7602" w:rsidRPr="002E6238" w:rsidRDefault="00DC7602" w:rsidP="001D2A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Neste meio tempo, participo </w:t>
      </w:r>
      <w:r>
        <w:rPr>
          <w:rFonts w:ascii="Times New Roman" w:hAnsi="Times New Roman" w:cs="Times New Roman"/>
          <w:sz w:val="24"/>
          <w:szCs w:val="24"/>
        </w:rPr>
        <w:t>como bolsista de um Programa de</w:t>
      </w:r>
      <w:r w:rsidRPr="002E6238">
        <w:rPr>
          <w:rFonts w:ascii="Times New Roman" w:hAnsi="Times New Roman" w:cs="Times New Roman"/>
          <w:sz w:val="24"/>
          <w:szCs w:val="24"/>
        </w:rPr>
        <w:t xml:space="preserve"> caráter </w:t>
      </w:r>
      <w:proofErr w:type="spellStart"/>
      <w:r w:rsidRPr="002E6238">
        <w:rPr>
          <w:rFonts w:ascii="Times New Roman" w:hAnsi="Times New Roman" w:cs="Times New Roman"/>
          <w:sz w:val="24"/>
          <w:szCs w:val="24"/>
        </w:rPr>
        <w:t>extensionista</w:t>
      </w:r>
      <w:proofErr w:type="spellEnd"/>
      <w:r w:rsidRPr="002E6238">
        <w:rPr>
          <w:rFonts w:ascii="Times New Roman" w:hAnsi="Times New Roman" w:cs="Times New Roman"/>
          <w:sz w:val="24"/>
          <w:szCs w:val="24"/>
        </w:rPr>
        <w:t>: o Prog</w:t>
      </w:r>
      <w:r>
        <w:rPr>
          <w:rFonts w:ascii="Times New Roman" w:hAnsi="Times New Roman" w:cs="Times New Roman"/>
          <w:sz w:val="24"/>
          <w:szCs w:val="24"/>
        </w:rPr>
        <w:t xml:space="preserve">rama de Extensão Universitária </w:t>
      </w:r>
      <w:r w:rsidRPr="002E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6238">
        <w:rPr>
          <w:rFonts w:ascii="Times New Roman" w:hAnsi="Times New Roman" w:cs="Times New Roman"/>
          <w:sz w:val="24"/>
          <w:szCs w:val="24"/>
        </w:rPr>
        <w:t>PROEXT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6238">
        <w:rPr>
          <w:rFonts w:ascii="Times New Roman" w:hAnsi="Times New Roman" w:cs="Times New Roman"/>
          <w:sz w:val="24"/>
          <w:szCs w:val="24"/>
        </w:rPr>
        <w:t xml:space="preserve"> que financiava o projeto: Desenvolvimento Social: uma Questão Geracional e de Gênero </w:t>
      </w:r>
      <w:r w:rsidRPr="002E6238">
        <w:rPr>
          <w:rFonts w:ascii="Times New Roman" w:hAnsi="Times New Roman" w:cs="Times New Roman"/>
          <w:color w:val="000000"/>
          <w:sz w:val="24"/>
          <w:szCs w:val="24"/>
        </w:rPr>
        <w:t xml:space="preserve">que objetivou </w:t>
      </w:r>
      <w:r w:rsidRPr="002E6238">
        <w:rPr>
          <w:rFonts w:ascii="Times New Roman" w:hAnsi="Times New Roman" w:cs="Times New Roman"/>
          <w:sz w:val="24"/>
          <w:szCs w:val="24"/>
        </w:rPr>
        <w:t>o desenvolvimento de atividades socioeducativas junto às famílias residentes em quatro a</w:t>
      </w:r>
      <w:r w:rsidR="001D2AD5">
        <w:rPr>
          <w:rFonts w:ascii="Times New Roman" w:hAnsi="Times New Roman" w:cs="Times New Roman"/>
          <w:sz w:val="24"/>
          <w:szCs w:val="24"/>
        </w:rPr>
        <w:t>ssentamentos rurais de Mossoró/</w:t>
      </w:r>
      <w:r w:rsidRPr="002E6238">
        <w:rPr>
          <w:rFonts w:ascii="Times New Roman" w:hAnsi="Times New Roman" w:cs="Times New Roman"/>
          <w:sz w:val="24"/>
          <w:szCs w:val="24"/>
        </w:rPr>
        <w:t xml:space="preserve">RN denominados, São José I, São José II, São Cristóvão e Terra Nossa, objetivando proporcionar aos assentados o acesso à informação e ao conhecimento de seus direitos sociais, uma vez que, se visualiza uma grande precarização principalmente no que diz respeito à educação e a saúde nesses espaços.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2DC">
        <w:rPr>
          <w:rFonts w:ascii="Times New Roman" w:hAnsi="Times New Roman" w:cs="Times New Roman"/>
          <w:sz w:val="24"/>
          <w:szCs w:val="24"/>
        </w:rPr>
        <w:t>Ainda na condição de bolsista me vinculei ao Programa Institucional de Bolsa de Ini</w:t>
      </w:r>
      <w:r>
        <w:rPr>
          <w:rFonts w:ascii="Times New Roman" w:hAnsi="Times New Roman" w:cs="Times New Roman"/>
          <w:sz w:val="24"/>
          <w:szCs w:val="24"/>
        </w:rPr>
        <w:t>ciação à Docência - PIBID/Capes, do subprojeto</w:t>
      </w:r>
      <w:r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E6238">
        <w:rPr>
          <w:rFonts w:ascii="Times New Roman" w:hAnsi="Times New Roman" w:cs="Times New Roman"/>
          <w:sz w:val="24"/>
          <w:szCs w:val="24"/>
        </w:rPr>
        <w:t xml:space="preserve">Pedagogia </w:t>
      </w:r>
      <w:r>
        <w:rPr>
          <w:rFonts w:ascii="Times New Roman" w:hAnsi="Times New Roman" w:cs="Times New Roman"/>
          <w:sz w:val="24"/>
          <w:szCs w:val="24"/>
        </w:rPr>
        <w:t>que é efetuado durante seu processo de duração</w:t>
      </w:r>
      <w:r w:rsidRPr="002E6238">
        <w:rPr>
          <w:rFonts w:ascii="Times New Roman" w:hAnsi="Times New Roman" w:cs="Times New Roman"/>
          <w:sz w:val="24"/>
          <w:szCs w:val="24"/>
        </w:rPr>
        <w:t xml:space="preserve"> em escolas públicas do município de Mossoró – RN. </w:t>
      </w:r>
    </w:p>
    <w:p w14:paraId="7F414DDA" w14:textId="77777777" w:rsidR="00DC7602" w:rsidRDefault="00DC7602" w:rsidP="001D2A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Para Souza (2007, p. 66) “Narrar é enunciar uma experiência particular refletida sobre a qual construímos um sentido e damos um significado. Garimpamos em nossa memória, consciente ou inconscientemente, aquilo que deve ser dito e o que deve ser calado”. </w:t>
      </w:r>
      <w:r>
        <w:rPr>
          <w:rFonts w:ascii="Times New Roman" w:hAnsi="Times New Roman" w:cs="Times New Roman"/>
          <w:sz w:val="24"/>
          <w:szCs w:val="24"/>
        </w:rPr>
        <w:t>Desse modo, r</w:t>
      </w:r>
      <w:r w:rsidRPr="002E6238">
        <w:rPr>
          <w:rFonts w:ascii="Times New Roman" w:hAnsi="Times New Roman" w:cs="Times New Roman"/>
          <w:sz w:val="24"/>
          <w:szCs w:val="24"/>
        </w:rPr>
        <w:t>econhecendo a importância que as fontes orais estabelecem objetivand</w:t>
      </w:r>
      <w:r>
        <w:rPr>
          <w:rFonts w:ascii="Times New Roman" w:hAnsi="Times New Roman" w:cs="Times New Roman"/>
          <w:sz w:val="24"/>
          <w:szCs w:val="24"/>
        </w:rPr>
        <w:t>o dar a voz aqueles que não têm, v</w:t>
      </w:r>
      <w:r w:rsidRPr="002E6238">
        <w:rPr>
          <w:rFonts w:ascii="Times New Roman" w:hAnsi="Times New Roman" w:cs="Times New Roman"/>
          <w:sz w:val="24"/>
          <w:szCs w:val="24"/>
        </w:rPr>
        <w:t xml:space="preserve">alorizando as vivências que experimentamos anteriormente o que nos dão a possibilidade de </w:t>
      </w:r>
      <w:proofErr w:type="spellStart"/>
      <w:r w:rsidRPr="002E6238">
        <w:rPr>
          <w:rFonts w:ascii="Times New Roman" w:hAnsi="Times New Roman" w:cs="Times New Roman"/>
          <w:sz w:val="24"/>
          <w:szCs w:val="24"/>
        </w:rPr>
        <w:t>narrá-las</w:t>
      </w:r>
      <w:proofErr w:type="spellEnd"/>
      <w:r w:rsidRPr="002E62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00B">
        <w:rPr>
          <w:rFonts w:ascii="Times New Roman" w:hAnsi="Times New Roman" w:cs="Times New Roman"/>
          <w:sz w:val="24"/>
          <w:szCs w:val="24"/>
        </w:rPr>
        <w:t xml:space="preserve">Faço uso da primeira pessoa do singular por ser sujeito e objeto da pesquisa, porém não desconsidero a contribuição de outros sujeitos na elaboração desse trabalho. </w:t>
      </w:r>
    </w:p>
    <w:p w14:paraId="0754B3B0" w14:textId="77777777" w:rsidR="00164E85" w:rsidRDefault="00C04D56" w:rsidP="00DC760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602">
        <w:rPr>
          <w:rFonts w:ascii="Times New Roman" w:hAnsi="Times New Roman" w:cs="Times New Roman"/>
          <w:sz w:val="24"/>
          <w:szCs w:val="24"/>
        </w:rPr>
        <w:t>Desse modo, a</w:t>
      </w:r>
      <w:r w:rsidR="00DC7602" w:rsidRPr="002E6238">
        <w:rPr>
          <w:rFonts w:ascii="Times New Roman" w:hAnsi="Times New Roman" w:cs="Times New Roman"/>
          <w:sz w:val="24"/>
          <w:szCs w:val="24"/>
        </w:rPr>
        <w:t xml:space="preserve"> alfabetização vem adotando mudanças com relação ao processo de aquisição da leitura e escrita, não a vendo como um processo mecânico, e sim a compreendendo como um processo historicamente construído, considerando a criança como um ser portador de conhecimentos, fazendo parte ativamente na construção desse conhecimento.</w:t>
      </w:r>
      <w:r w:rsidR="00DC7602">
        <w:rPr>
          <w:rFonts w:ascii="Times New Roman" w:hAnsi="Times New Roman" w:cs="Times New Roman"/>
          <w:sz w:val="24"/>
          <w:szCs w:val="24"/>
        </w:rPr>
        <w:t xml:space="preserve"> </w:t>
      </w:r>
      <w:r w:rsidR="00DC7602" w:rsidRPr="00057917">
        <w:rPr>
          <w:rFonts w:ascii="Times New Roman" w:hAnsi="Times New Roman" w:cs="Times New Roman"/>
          <w:sz w:val="24"/>
          <w:szCs w:val="24"/>
        </w:rPr>
        <w:t xml:space="preserve">Por sua vez, a Educação do Campo por muito tempo vem reinventando seu </w:t>
      </w:r>
      <w:r w:rsidR="00DC7602" w:rsidRPr="00057917">
        <w:rPr>
          <w:rFonts w:ascii="Times New Roman" w:hAnsi="Times New Roman" w:cs="Times New Roman"/>
          <w:sz w:val="24"/>
          <w:szCs w:val="24"/>
        </w:rPr>
        <w:lastRenderedPageBreak/>
        <w:t>espaço, ao substituir o termo Educação Rural, ao formar professores da comu</w:t>
      </w:r>
      <w:r w:rsidR="00164E85">
        <w:rPr>
          <w:rFonts w:ascii="Times New Roman" w:hAnsi="Times New Roman" w:cs="Times New Roman"/>
          <w:sz w:val="24"/>
          <w:szCs w:val="24"/>
        </w:rPr>
        <w:t>nidade para atuar na comunidade e</w:t>
      </w:r>
      <w:r w:rsidR="00DC7602" w:rsidRPr="00057917">
        <w:rPr>
          <w:rFonts w:ascii="Times New Roman" w:hAnsi="Times New Roman" w:cs="Times New Roman"/>
          <w:sz w:val="24"/>
          <w:szCs w:val="24"/>
        </w:rPr>
        <w:t xml:space="preserve"> ao defender políticas públicas efetivas para a área, além de um projeto político pedagógico que favoreça esses sujeitos. Estes fatores contribuem para que este espaço seja reconhecido. </w:t>
      </w:r>
    </w:p>
    <w:p w14:paraId="577E146B" w14:textId="77777777" w:rsidR="00C04D56" w:rsidRDefault="00164E85" w:rsidP="00DC760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602" w:rsidRPr="00057917">
        <w:rPr>
          <w:rFonts w:ascii="Times New Roman" w:hAnsi="Times New Roman" w:cs="Times New Roman"/>
          <w:sz w:val="24"/>
          <w:szCs w:val="24"/>
        </w:rPr>
        <w:t xml:space="preserve">Durante a experiência, compreendi a </w:t>
      </w:r>
      <w:proofErr w:type="spellStart"/>
      <w:r w:rsidR="00DC7602" w:rsidRPr="00057917">
        <w:rPr>
          <w:rFonts w:ascii="Times New Roman" w:hAnsi="Times New Roman" w:cs="Times New Roman"/>
          <w:sz w:val="24"/>
          <w:szCs w:val="24"/>
        </w:rPr>
        <w:t>multisseriação</w:t>
      </w:r>
      <w:proofErr w:type="spellEnd"/>
      <w:r w:rsidR="00DC7602" w:rsidRPr="00057917">
        <w:rPr>
          <w:rFonts w:ascii="Times New Roman" w:hAnsi="Times New Roman" w:cs="Times New Roman"/>
          <w:sz w:val="24"/>
          <w:szCs w:val="24"/>
        </w:rPr>
        <w:t xml:space="preserve"> como uma característica das escolas do campo, como uma forma de ensinar que traz contribuições significativas ao processo de construção do conhecimento dos seus sujeitos.</w:t>
      </w:r>
      <w:r w:rsidR="00DC7602">
        <w:rPr>
          <w:rFonts w:ascii="Times New Roman" w:hAnsi="Times New Roman" w:cs="Times New Roman"/>
          <w:sz w:val="24"/>
          <w:szCs w:val="24"/>
        </w:rPr>
        <w:t xml:space="preserve"> </w:t>
      </w:r>
      <w:r w:rsidR="00DC7602" w:rsidRPr="002E6238">
        <w:rPr>
          <w:rFonts w:ascii="Times New Roman" w:hAnsi="Times New Roman" w:cs="Times New Roman"/>
          <w:sz w:val="24"/>
          <w:szCs w:val="24"/>
        </w:rPr>
        <w:t xml:space="preserve">Em relação à extensão, visualizo a precariedade das políticas públicas voltadas para os assentamentos rurais. Nesse sentido, a experiência prática obtida a partir da atuação no projeto me possibilitou um maior conhecimento acerca da realidade dos assentamentos. Nesse processo, foi importante a associação das atividades de investigação e intervenção, com ações voltadas sempre para a perspectiva de acesso a informações inerentes aos direitos sociais. Apesar das circunstâncias adversas, a participação como bolsista no PROEXT me possibilitou uma aproximação direta com a realidade dessa população, fazendo-me refletir sobre as condições reais de efetivação de políticas públicas voltadas para essa camada da população brasileira que está presente em todo o país. </w:t>
      </w:r>
    </w:p>
    <w:p w14:paraId="70916CAF" w14:textId="41D9660D" w:rsidR="00D164B8" w:rsidRPr="00D164B8" w:rsidRDefault="00C04D56" w:rsidP="00D164B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602" w:rsidRPr="002E6238">
        <w:rPr>
          <w:rFonts w:ascii="Times New Roman" w:hAnsi="Times New Roman" w:cs="Times New Roman"/>
          <w:sz w:val="24"/>
          <w:szCs w:val="24"/>
        </w:rPr>
        <w:t>Quanto à formação de professores e ao exercício de ação-reflexão-ação, compreendo que estes influenciam positivamente na prática pedagógica. Sendo assim, os professores refletindo sobre seu saber-fazer na sala de aula cotidianamente têm por objetivo melhorar sua prática, dando significado ao ofício de professor, renovando sua profissão e assimilando novas concepções.</w:t>
      </w:r>
      <w:r w:rsidR="00DC7602">
        <w:rPr>
          <w:rFonts w:ascii="Times New Roman" w:hAnsi="Times New Roman" w:cs="Times New Roman"/>
          <w:sz w:val="24"/>
          <w:szCs w:val="24"/>
        </w:rPr>
        <w:t xml:space="preserve"> </w:t>
      </w:r>
      <w:r w:rsidR="00DC7602" w:rsidRPr="002E6238">
        <w:rPr>
          <w:rFonts w:ascii="Times New Roman" w:hAnsi="Times New Roman" w:cs="Times New Roman"/>
          <w:sz w:val="24"/>
          <w:szCs w:val="24"/>
        </w:rPr>
        <w:t>E entre o fazer e o saber não poderia deixar de destacar a influência da graduação de Pedagogia que muito contribui para a minha formação e prática pedagógica, para uma prática reflexiva que perpassa o fazer instrumental, uma prática que vê o sujeito como agente de sua própri</w:t>
      </w:r>
      <w:r w:rsidR="00D164B8">
        <w:rPr>
          <w:rFonts w:ascii="Times New Roman" w:hAnsi="Times New Roman" w:cs="Times New Roman"/>
          <w:sz w:val="24"/>
          <w:szCs w:val="24"/>
        </w:rPr>
        <w:t>a história de vida e sociedade.</w:t>
      </w:r>
    </w:p>
    <w:p w14:paraId="7A33D785" w14:textId="77777777" w:rsidR="00365102" w:rsidRDefault="00365102" w:rsidP="00365102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2AE537B8" w14:textId="77777777" w:rsidR="00972E35" w:rsidRPr="000A1DF4" w:rsidRDefault="00972E35" w:rsidP="00972E35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0A1DF4">
        <w:rPr>
          <w:b/>
          <w:bCs/>
        </w:rPr>
        <w:t>REFERÊNCIAS</w:t>
      </w:r>
    </w:p>
    <w:p w14:paraId="369758A0" w14:textId="77777777" w:rsidR="00972E35" w:rsidRDefault="00972E35" w:rsidP="00972E35">
      <w:pPr>
        <w:pStyle w:val="NormalWeb"/>
        <w:spacing w:before="0" w:beforeAutospacing="0" w:after="0" w:afterAutospacing="0"/>
        <w:jc w:val="both"/>
      </w:pPr>
    </w:p>
    <w:p w14:paraId="2C35E692" w14:textId="77777777" w:rsidR="00062BFD" w:rsidRDefault="00062BFD" w:rsidP="00164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20AAB" w14:textId="77777777" w:rsidR="00062BFD" w:rsidRPr="0019096C" w:rsidRDefault="00062BFD" w:rsidP="0006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6C">
        <w:rPr>
          <w:rFonts w:ascii="Times New Roman" w:eastAsia="Calibri" w:hAnsi="Times New Roman" w:cs="Times New Roman"/>
          <w:sz w:val="24"/>
          <w:szCs w:val="24"/>
        </w:rPr>
        <w:t xml:space="preserve">ARROYO, Miguel Gonzalez; CALDART, Roseli Salete; MOLINA, Mônica </w:t>
      </w:r>
      <w:proofErr w:type="spellStart"/>
      <w:r w:rsidRPr="0019096C">
        <w:rPr>
          <w:rFonts w:ascii="Times New Roman" w:eastAsia="Calibri" w:hAnsi="Times New Roman" w:cs="Times New Roman"/>
          <w:sz w:val="24"/>
          <w:szCs w:val="24"/>
        </w:rPr>
        <w:t>Castagna</w:t>
      </w:r>
      <w:proofErr w:type="spellEnd"/>
    </w:p>
    <w:p w14:paraId="2D101358" w14:textId="77777777" w:rsidR="00062BFD" w:rsidRPr="0019096C" w:rsidRDefault="00062BFD" w:rsidP="0006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6C">
        <w:rPr>
          <w:rFonts w:ascii="Times New Roman" w:eastAsia="Calibri" w:hAnsi="Times New Roman" w:cs="Times New Roman"/>
          <w:sz w:val="24"/>
          <w:szCs w:val="24"/>
        </w:rPr>
        <w:t xml:space="preserve">(Org.). </w:t>
      </w:r>
      <w:r w:rsidRPr="0019096C">
        <w:rPr>
          <w:rFonts w:ascii="Times New Roman" w:eastAsia="Calibri" w:hAnsi="Times New Roman" w:cs="Times New Roman"/>
          <w:b/>
          <w:sz w:val="24"/>
          <w:szCs w:val="24"/>
        </w:rPr>
        <w:t>Por uma educação do campo</w:t>
      </w:r>
      <w:r w:rsidRPr="0019096C">
        <w:rPr>
          <w:rFonts w:ascii="Times New Roman" w:eastAsia="Calibri" w:hAnsi="Times New Roman" w:cs="Times New Roman"/>
          <w:sz w:val="24"/>
          <w:szCs w:val="24"/>
        </w:rPr>
        <w:t>. Petrópolis, RJ: Vozes, 2008.</w:t>
      </w:r>
    </w:p>
    <w:p w14:paraId="5B57194A" w14:textId="77777777" w:rsidR="00062BFD" w:rsidRDefault="00062BFD" w:rsidP="00164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E4467" w14:textId="77777777" w:rsidR="009B7354" w:rsidRPr="0019096C" w:rsidRDefault="009B7354" w:rsidP="00164E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96C">
        <w:rPr>
          <w:rFonts w:ascii="Times New Roman" w:eastAsia="Calibri" w:hAnsi="Times New Roman" w:cs="Times New Roman"/>
          <w:sz w:val="24"/>
          <w:szCs w:val="24"/>
        </w:rPr>
        <w:t xml:space="preserve">AZEVEDO. Márcio Adriano de. </w:t>
      </w:r>
      <w:r w:rsidRPr="0019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Política de Educação do Campo: </w:t>
      </w:r>
      <w:r w:rsidRPr="0019096C">
        <w:rPr>
          <w:rFonts w:ascii="Times New Roman" w:eastAsia="Calibri" w:hAnsi="Times New Roman" w:cs="Times New Roman"/>
          <w:sz w:val="24"/>
          <w:szCs w:val="24"/>
        </w:rPr>
        <w:t>concepções, processos e desafios. Brasília: Líber Livro, 2007.</w:t>
      </w:r>
    </w:p>
    <w:p w14:paraId="2752EDD3" w14:textId="77777777" w:rsidR="009B7354" w:rsidRPr="0019096C" w:rsidRDefault="009B7354" w:rsidP="00164E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4E50E" w14:textId="292B0119" w:rsidR="00962DA7" w:rsidRDefault="00962DA7" w:rsidP="00962DA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6C">
        <w:rPr>
          <w:rFonts w:ascii="Times New Roman" w:eastAsia="Calibri" w:hAnsi="Times New Roman" w:cs="Times New Roman"/>
          <w:sz w:val="24"/>
          <w:szCs w:val="24"/>
        </w:rPr>
        <w:t xml:space="preserve">BRASIL. </w:t>
      </w:r>
      <w:r w:rsidRPr="00190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Lei de Diretrizes e Bases da Educação Nacional. </w:t>
      </w:r>
      <w:r w:rsidRPr="0019096C">
        <w:rPr>
          <w:rFonts w:ascii="Times New Roman" w:eastAsia="Calibri" w:hAnsi="Times New Roman" w:cs="Times New Roman"/>
          <w:sz w:val="24"/>
          <w:szCs w:val="24"/>
        </w:rPr>
        <w:t>Brasília: Ministério da Educação e do Desporto. Secretaria de Educação Fundamental, 1996.</w:t>
      </w:r>
    </w:p>
    <w:p w14:paraId="337A794A" w14:textId="77777777" w:rsidR="009B7354" w:rsidRPr="0019096C" w:rsidRDefault="009B7354" w:rsidP="00164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9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BRASIL. </w:t>
      </w:r>
      <w:r w:rsidRPr="0019096C">
        <w:rPr>
          <w:rFonts w:ascii="Times New Roman" w:eastAsia="Calibri" w:hAnsi="Times New Roman" w:cs="Times New Roman"/>
          <w:b/>
          <w:sz w:val="24"/>
          <w:szCs w:val="24"/>
        </w:rPr>
        <w:t>Programa Escola Ativa - Orientações Pedagógicas para a formação de educadoras e educadores</w:t>
      </w:r>
      <w:r w:rsidRPr="0019096C">
        <w:rPr>
          <w:rFonts w:ascii="Times New Roman" w:eastAsia="Calibri" w:hAnsi="Times New Roman" w:cs="Times New Roman"/>
          <w:sz w:val="24"/>
          <w:szCs w:val="24"/>
        </w:rPr>
        <w:t>. Brasília: SECAD/MEC, 2009.</w:t>
      </w:r>
    </w:p>
    <w:p w14:paraId="7C8BEA37" w14:textId="77777777" w:rsidR="009B7354" w:rsidRDefault="009B7354" w:rsidP="00164E85">
      <w:pPr>
        <w:pStyle w:val="NormalWeb"/>
        <w:spacing w:before="0" w:beforeAutospacing="0" w:after="0" w:afterAutospacing="0"/>
        <w:jc w:val="both"/>
      </w:pPr>
    </w:p>
    <w:p w14:paraId="1EA5341F" w14:textId="77777777" w:rsidR="009B7354" w:rsidRPr="002E6238" w:rsidRDefault="009B7354" w:rsidP="0016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FERREIRO, </w:t>
      </w:r>
      <w:proofErr w:type="spellStart"/>
      <w:r w:rsidRPr="002E6238">
        <w:rPr>
          <w:rFonts w:ascii="Times New Roman" w:hAnsi="Times New Roman" w:cs="Times New Roman"/>
          <w:sz w:val="24"/>
          <w:szCs w:val="24"/>
        </w:rPr>
        <w:t>Emilia</w:t>
      </w:r>
      <w:proofErr w:type="spellEnd"/>
      <w:r w:rsidRPr="002E6238">
        <w:rPr>
          <w:rFonts w:ascii="Times New Roman" w:hAnsi="Times New Roman" w:cs="Times New Roman"/>
          <w:sz w:val="24"/>
          <w:szCs w:val="24"/>
        </w:rPr>
        <w:t xml:space="preserve">. </w:t>
      </w:r>
      <w:r w:rsidRPr="002E6238">
        <w:rPr>
          <w:rFonts w:ascii="Times New Roman" w:hAnsi="Times New Roman" w:cs="Times New Roman"/>
          <w:b/>
          <w:sz w:val="24"/>
          <w:szCs w:val="24"/>
        </w:rPr>
        <w:t>Reflexões sobre alfabetização</w:t>
      </w:r>
      <w:r w:rsidRPr="002E6238">
        <w:rPr>
          <w:rFonts w:ascii="Times New Roman" w:hAnsi="Times New Roman" w:cs="Times New Roman"/>
          <w:sz w:val="24"/>
          <w:szCs w:val="24"/>
        </w:rPr>
        <w:t>. São Paulo: Cortez, 2010.</w:t>
      </w:r>
    </w:p>
    <w:p w14:paraId="42CD51B8" w14:textId="77777777" w:rsidR="009B7354" w:rsidRPr="002E6238" w:rsidRDefault="009B7354" w:rsidP="0016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CC1F" w14:textId="77777777" w:rsidR="009B7354" w:rsidRDefault="009B7354" w:rsidP="009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6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FREIRE, Paulo. </w:t>
      </w:r>
      <w:r w:rsidRPr="002E6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importância do ato de ler: </w:t>
      </w:r>
      <w:r w:rsidRPr="002E6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três artigos que se completam. São Paulo: Cortez, 1988. </w:t>
      </w:r>
    </w:p>
    <w:p w14:paraId="6DD797A7" w14:textId="77777777" w:rsidR="009B7354" w:rsidRDefault="009B7354" w:rsidP="009B7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E1CC12" w14:textId="77777777" w:rsidR="009B7354" w:rsidRDefault="009B7354" w:rsidP="009B7354">
      <w:pPr>
        <w:pStyle w:val="Padr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2E6238">
        <w:rPr>
          <w:rFonts w:ascii="Times New Roman" w:hAnsi="Times New Roman" w:cs="Times New Roman"/>
          <w:b/>
          <w:sz w:val="24"/>
          <w:szCs w:val="24"/>
        </w:rPr>
        <w:t>Extensão ou Comunicação?</w:t>
      </w:r>
      <w:r w:rsidRPr="002E6238">
        <w:rPr>
          <w:rFonts w:ascii="Times New Roman" w:hAnsi="Times New Roman" w:cs="Times New Roman"/>
          <w:sz w:val="24"/>
          <w:szCs w:val="24"/>
        </w:rPr>
        <w:t xml:space="preserve"> Rio de Janeiro: Paz e Terra, 1983.</w:t>
      </w:r>
    </w:p>
    <w:p w14:paraId="47C87447" w14:textId="77777777" w:rsidR="00062BFD" w:rsidRDefault="00062BFD" w:rsidP="009B7354">
      <w:pPr>
        <w:pStyle w:val="Padr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CC384B" w14:textId="77777777" w:rsidR="00062BFD" w:rsidRPr="002E6238" w:rsidRDefault="00062BFD" w:rsidP="00062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2E6238">
        <w:rPr>
          <w:rFonts w:ascii="Times New Roman" w:hAnsi="Times New Roman" w:cs="Times New Roman"/>
          <w:b/>
          <w:sz w:val="24"/>
          <w:szCs w:val="24"/>
        </w:rPr>
        <w:t>Pedagogia da Autonomia</w:t>
      </w:r>
      <w:r w:rsidRPr="002E6238">
        <w:rPr>
          <w:rFonts w:ascii="Times New Roman" w:hAnsi="Times New Roman" w:cs="Times New Roman"/>
          <w:sz w:val="24"/>
          <w:szCs w:val="24"/>
        </w:rPr>
        <w:t>: Saberes necessários à prática educativa. São Paulo: Paz e Terra, 1996.</w:t>
      </w:r>
    </w:p>
    <w:p w14:paraId="39C25B97" w14:textId="77777777" w:rsidR="00962DA7" w:rsidRDefault="00962DA7" w:rsidP="009B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16AC" w14:textId="77777777" w:rsidR="009B7354" w:rsidRPr="002E6238" w:rsidRDefault="009B7354" w:rsidP="009B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NASCIMENTO, </w:t>
      </w:r>
      <w:proofErr w:type="spellStart"/>
      <w:r w:rsidRPr="002E6238">
        <w:rPr>
          <w:rFonts w:ascii="Times New Roman" w:hAnsi="Times New Roman" w:cs="Times New Roman"/>
          <w:sz w:val="24"/>
          <w:szCs w:val="24"/>
        </w:rPr>
        <w:t>Hostina</w:t>
      </w:r>
      <w:proofErr w:type="spellEnd"/>
      <w:r w:rsidRPr="002E6238">
        <w:rPr>
          <w:rFonts w:ascii="Times New Roman" w:hAnsi="Times New Roman" w:cs="Times New Roman"/>
          <w:sz w:val="24"/>
          <w:szCs w:val="24"/>
        </w:rPr>
        <w:t xml:space="preserve"> Maria Ferreira do. </w:t>
      </w:r>
      <w:r w:rsidRPr="002E6238">
        <w:rPr>
          <w:rFonts w:ascii="Times New Roman" w:hAnsi="Times New Roman" w:cs="Times New Roman"/>
          <w:b/>
          <w:sz w:val="24"/>
          <w:szCs w:val="24"/>
        </w:rPr>
        <w:t>Círculo de Ação-Reflexão-ação.</w:t>
      </w:r>
      <w:r w:rsidRPr="002E6238">
        <w:rPr>
          <w:rFonts w:ascii="Times New Roman" w:hAnsi="Times New Roman" w:cs="Times New Roman"/>
          <w:sz w:val="24"/>
          <w:szCs w:val="24"/>
        </w:rPr>
        <w:t xml:space="preserve"> Natal: PROGRAMA DE PÓS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6238">
        <w:rPr>
          <w:rFonts w:ascii="Times New Roman" w:hAnsi="Times New Roman" w:cs="Times New Roman"/>
          <w:sz w:val="24"/>
          <w:szCs w:val="24"/>
        </w:rPr>
        <w:t>GRADUAÇÃO. 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6238">
        <w:rPr>
          <w:rFonts w:ascii="Times New Roman" w:hAnsi="Times New Roman" w:cs="Times New Roman"/>
          <w:sz w:val="24"/>
          <w:szCs w:val="24"/>
        </w:rPr>
        <w:t>VERSIDADE, 2011. (Tese de Doutorado)</w:t>
      </w:r>
    </w:p>
    <w:p w14:paraId="011EC31E" w14:textId="77777777" w:rsidR="009B7354" w:rsidRDefault="009B7354" w:rsidP="00972E35">
      <w:pPr>
        <w:pStyle w:val="NormalWeb"/>
        <w:spacing w:before="0" w:beforeAutospacing="0" w:after="0" w:afterAutospacing="0"/>
        <w:jc w:val="both"/>
      </w:pPr>
    </w:p>
    <w:p w14:paraId="14300854" w14:textId="77777777" w:rsidR="00474FEB" w:rsidRDefault="00474FEB" w:rsidP="00972E35">
      <w:pPr>
        <w:pStyle w:val="NormalWeb"/>
        <w:spacing w:before="0" w:beforeAutospacing="0" w:after="0" w:afterAutospacing="0"/>
        <w:jc w:val="both"/>
      </w:pPr>
      <w:r>
        <w:t>NÓVOA, António. Os professores e as histórias da sua vida. (</w:t>
      </w:r>
      <w:proofErr w:type="spellStart"/>
      <w:r>
        <w:t>Org</w:t>
      </w:r>
      <w:proofErr w:type="spellEnd"/>
      <w:r>
        <w:t xml:space="preserve">) </w:t>
      </w:r>
      <w:r w:rsidRPr="00474FEB">
        <w:rPr>
          <w:b/>
        </w:rPr>
        <w:t>Vidas de professores</w:t>
      </w:r>
      <w:r>
        <w:t>. 2 ed. Porto Editora: Porto/Portugal, 2007.</w:t>
      </w:r>
    </w:p>
    <w:p w14:paraId="11BC3B5D" w14:textId="77777777" w:rsidR="00474FEB" w:rsidRDefault="00474FEB" w:rsidP="00972E35">
      <w:pPr>
        <w:pStyle w:val="NormalWeb"/>
        <w:spacing w:before="0" w:beforeAutospacing="0" w:after="0" w:afterAutospacing="0"/>
        <w:jc w:val="both"/>
      </w:pPr>
    </w:p>
    <w:p w14:paraId="4794A0D6" w14:textId="77777777" w:rsidR="00062BFD" w:rsidRDefault="00062BFD" w:rsidP="00062BFD">
      <w:pPr>
        <w:pStyle w:val="Padr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6238">
        <w:rPr>
          <w:rFonts w:ascii="Times New Roman" w:hAnsi="Times New Roman" w:cs="Times New Roman"/>
          <w:sz w:val="24"/>
          <w:szCs w:val="24"/>
        </w:rPr>
        <w:t xml:space="preserve">SOUZA. Elizeu Clementino de. </w:t>
      </w:r>
      <w:r w:rsidRPr="002E6238">
        <w:rPr>
          <w:rFonts w:ascii="Times New Roman" w:hAnsi="Times New Roman" w:cs="Times New Roman"/>
          <w:b/>
          <w:sz w:val="24"/>
          <w:szCs w:val="24"/>
        </w:rPr>
        <w:t>(Auto)biografia, histórias de vida e práticas de formação</w:t>
      </w:r>
      <w:r w:rsidRPr="002E6238">
        <w:rPr>
          <w:rFonts w:ascii="Times New Roman" w:hAnsi="Times New Roman" w:cs="Times New Roman"/>
          <w:sz w:val="24"/>
          <w:szCs w:val="24"/>
        </w:rPr>
        <w:t xml:space="preserve">. Maranhão: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</w:t>
      </w:r>
      <w:r w:rsidRPr="002E62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238">
        <w:rPr>
          <w:rFonts w:ascii="Times New Roman" w:hAnsi="Times New Roman" w:cs="Times New Roman"/>
          <w:sz w:val="24"/>
          <w:szCs w:val="24"/>
        </w:rPr>
        <w:t>2007.</w:t>
      </w:r>
    </w:p>
    <w:p w14:paraId="2BEB13FA" w14:textId="77777777" w:rsidR="00062BFD" w:rsidRDefault="00062BFD" w:rsidP="00062BFD">
      <w:pPr>
        <w:pStyle w:val="Padr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30F9359" w14:textId="77777777" w:rsidR="00062BFD" w:rsidRDefault="00062BFD" w:rsidP="00972E35">
      <w:pPr>
        <w:pStyle w:val="NormalWeb"/>
        <w:spacing w:before="0" w:beforeAutospacing="0" w:after="0" w:afterAutospacing="0"/>
        <w:jc w:val="both"/>
      </w:pPr>
    </w:p>
    <w:p w14:paraId="0DBE4D2A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58A30140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0073C88C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74E16398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05B6BC07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4E5816A8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p w14:paraId="246A1B20" w14:textId="77777777" w:rsidR="003A126E" w:rsidRDefault="003A126E" w:rsidP="00972E35">
      <w:pPr>
        <w:pStyle w:val="NormalWeb"/>
        <w:spacing w:before="0" w:beforeAutospacing="0" w:after="0" w:afterAutospacing="0"/>
        <w:jc w:val="both"/>
      </w:pPr>
    </w:p>
    <w:sectPr w:rsidR="003A126E" w:rsidSect="00E16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0" w:gutter="0"/>
      <w:pgNumType w:start="3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D4AD5" w14:textId="77777777" w:rsidR="00612B3E" w:rsidRDefault="00612B3E" w:rsidP="00EB294D">
      <w:pPr>
        <w:spacing w:after="0" w:line="240" w:lineRule="auto"/>
      </w:pPr>
      <w:r>
        <w:separator/>
      </w:r>
    </w:p>
  </w:endnote>
  <w:endnote w:type="continuationSeparator" w:id="0">
    <w:p w14:paraId="5F6ACF9D" w14:textId="77777777" w:rsidR="00612B3E" w:rsidRDefault="00612B3E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BFA8A" w14:textId="77777777" w:rsidR="00E16B9D" w:rsidRDefault="00E16B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16A3E" w14:textId="50CB6E7D" w:rsidR="0013017F" w:rsidRDefault="0013017F" w:rsidP="00D164B8">
    <w:pPr>
      <w:pStyle w:val="Rodap"/>
    </w:pPr>
  </w:p>
  <w:p w14:paraId="48B1B5E9" w14:textId="5C0E3018" w:rsidR="00D164B8" w:rsidRPr="000F0C5F" w:rsidRDefault="00D164B8" w:rsidP="00D164B8">
    <w:pPr>
      <w:pStyle w:val="Rodap"/>
      <w:ind w:firstLine="1560"/>
      <w:jc w:val="center"/>
      <w:rPr>
        <w:rFonts w:ascii="Times New Roman" w:hAnsi="Times New Roman" w:cs="Times New Roman"/>
        <w:sz w:val="20"/>
        <w:szCs w:val="20"/>
      </w:rPr>
    </w:pPr>
    <w:r w:rsidRPr="000F0C5F"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 w:rsidRPr="000F0C5F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0F0C5F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0F0C5F">
      <w:rPr>
        <w:rFonts w:ascii="Times New Roman" w:hAnsi="Times New Roman" w:cs="Times New Roman"/>
        <w:sz w:val="20"/>
        <w:szCs w:val="20"/>
      </w:rPr>
      <w:fldChar w:fldCharType="begin"/>
    </w:r>
    <w:r w:rsidRPr="000F0C5F">
      <w:rPr>
        <w:rFonts w:ascii="Times New Roman" w:hAnsi="Times New Roman" w:cs="Times New Roman"/>
        <w:sz w:val="20"/>
        <w:szCs w:val="20"/>
      </w:rPr>
      <w:instrText>PAGE</w:instrText>
    </w:r>
    <w:r w:rsidRPr="000F0C5F">
      <w:rPr>
        <w:rFonts w:ascii="Times New Roman" w:hAnsi="Times New Roman" w:cs="Times New Roman"/>
        <w:sz w:val="20"/>
        <w:szCs w:val="20"/>
      </w:rPr>
      <w:fldChar w:fldCharType="separate"/>
    </w:r>
    <w:r w:rsidR="00E16B9D">
      <w:rPr>
        <w:rFonts w:ascii="Times New Roman" w:hAnsi="Times New Roman" w:cs="Times New Roman"/>
        <w:noProof/>
        <w:sz w:val="20"/>
        <w:szCs w:val="20"/>
      </w:rPr>
      <w:t>325</w:t>
    </w:r>
    <w:r w:rsidRPr="000F0C5F">
      <w:rPr>
        <w:rFonts w:ascii="Times New Roman" w:hAnsi="Times New Roman" w:cs="Times New Roman"/>
        <w:sz w:val="20"/>
        <w:szCs w:val="20"/>
      </w:rPr>
      <w:fldChar w:fldCharType="end"/>
    </w:r>
    <w:r w:rsidR="00E16B9D">
      <w:rPr>
        <w:rFonts w:ascii="Times New Roman" w:hAnsi="Times New Roman" w:cs="Times New Roman"/>
        <w:sz w:val="20"/>
        <w:szCs w:val="20"/>
      </w:rPr>
      <w:t>- 327</w:t>
    </w:r>
    <w:bookmarkStart w:id="0" w:name="_GoBack"/>
    <w:bookmarkEnd w:id="0"/>
    <w:r w:rsidRPr="000F0C5F">
      <w:rPr>
        <w:rFonts w:ascii="Times New Roman" w:hAnsi="Times New Roman" w:cs="Times New Roman"/>
        <w:sz w:val="20"/>
        <w:szCs w:val="20"/>
      </w:rPr>
      <w:t xml:space="preserve">, Ed. 1, 2016 </w:t>
    </w:r>
    <w:r w:rsidRPr="000F0C5F">
      <w:rPr>
        <w:rFonts w:ascii="Times New Roman" w:hAnsi="Times New Roman" w:cs="Times New Roman"/>
        <w:sz w:val="20"/>
        <w:szCs w:val="20"/>
      </w:rPr>
      <w:tab/>
      <w:t xml:space="preserve">     </w:t>
    </w:r>
    <w:r w:rsidRPr="000F0C5F">
      <w:rPr>
        <w:rFonts w:ascii="Times New Roman" w:hAnsi="Times New Roman" w:cs="Times New Roman"/>
        <w:sz w:val="20"/>
        <w:szCs w:val="20"/>
      </w:rPr>
      <w:fldChar w:fldCharType="begin"/>
    </w:r>
    <w:r w:rsidRPr="000F0C5F">
      <w:rPr>
        <w:rFonts w:ascii="Times New Roman" w:hAnsi="Times New Roman" w:cs="Times New Roman"/>
        <w:sz w:val="20"/>
        <w:szCs w:val="20"/>
      </w:rPr>
      <w:instrText>PAGE   \* MERGEFORMAT</w:instrText>
    </w:r>
    <w:r w:rsidRPr="000F0C5F">
      <w:rPr>
        <w:rFonts w:ascii="Times New Roman" w:hAnsi="Times New Roman" w:cs="Times New Roman"/>
        <w:sz w:val="20"/>
        <w:szCs w:val="20"/>
      </w:rPr>
      <w:fldChar w:fldCharType="separate"/>
    </w:r>
    <w:r w:rsidR="00E16B9D">
      <w:rPr>
        <w:rFonts w:ascii="Times New Roman" w:hAnsi="Times New Roman" w:cs="Times New Roman"/>
        <w:noProof/>
        <w:sz w:val="20"/>
        <w:szCs w:val="20"/>
      </w:rPr>
      <w:t>325</w:t>
    </w:r>
    <w:r w:rsidRPr="000F0C5F">
      <w:rPr>
        <w:rFonts w:ascii="Times New Roman" w:hAnsi="Times New Roman" w:cs="Times New Roman"/>
        <w:sz w:val="20"/>
        <w:szCs w:val="20"/>
      </w:rPr>
      <w:fldChar w:fldCharType="end"/>
    </w:r>
  </w:p>
  <w:p w14:paraId="649C8F86" w14:textId="77777777" w:rsidR="00D164B8" w:rsidRDefault="00D164B8" w:rsidP="00D164B8">
    <w:pPr>
      <w:pStyle w:val="Rodap"/>
    </w:pPr>
  </w:p>
  <w:p w14:paraId="2363DA12" w14:textId="77777777" w:rsidR="00D164B8" w:rsidRPr="00D164B8" w:rsidRDefault="00D164B8" w:rsidP="00D164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CB58" w14:textId="77777777" w:rsidR="0013017F" w:rsidRDefault="0013017F" w:rsidP="00D164B8">
    <w:pPr>
      <w:pStyle w:val="Rodap"/>
    </w:pPr>
  </w:p>
  <w:p w14:paraId="275A8841" w14:textId="77777777" w:rsidR="00D164B8" w:rsidRDefault="00D164B8" w:rsidP="00D164B8">
    <w:pPr>
      <w:pStyle w:val="Rodap"/>
    </w:pPr>
  </w:p>
  <w:p w14:paraId="40EE3FD7" w14:textId="499F0CDA" w:rsidR="00D164B8" w:rsidRPr="000F0C5F" w:rsidRDefault="00D164B8" w:rsidP="00D164B8">
    <w:pPr>
      <w:pStyle w:val="Rodap"/>
      <w:ind w:firstLine="1560"/>
      <w:jc w:val="center"/>
      <w:rPr>
        <w:rFonts w:ascii="Times New Roman" w:hAnsi="Times New Roman" w:cs="Times New Roman"/>
        <w:sz w:val="20"/>
        <w:szCs w:val="20"/>
      </w:rPr>
    </w:pPr>
    <w:r w:rsidRPr="000F0C5F"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 w:rsidRPr="000F0C5F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0F0C5F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0F0C5F">
      <w:rPr>
        <w:rFonts w:ascii="Times New Roman" w:hAnsi="Times New Roman" w:cs="Times New Roman"/>
        <w:sz w:val="20"/>
        <w:szCs w:val="20"/>
      </w:rPr>
      <w:fldChar w:fldCharType="begin"/>
    </w:r>
    <w:r w:rsidRPr="000F0C5F">
      <w:rPr>
        <w:rFonts w:ascii="Times New Roman" w:hAnsi="Times New Roman" w:cs="Times New Roman"/>
        <w:sz w:val="20"/>
        <w:szCs w:val="20"/>
      </w:rPr>
      <w:instrText>PAGE</w:instrText>
    </w:r>
    <w:r w:rsidRPr="000F0C5F">
      <w:rPr>
        <w:rFonts w:ascii="Times New Roman" w:hAnsi="Times New Roman" w:cs="Times New Roman"/>
        <w:sz w:val="20"/>
        <w:szCs w:val="20"/>
      </w:rPr>
      <w:fldChar w:fldCharType="separate"/>
    </w:r>
    <w:r w:rsidR="00E16B9D">
      <w:rPr>
        <w:rFonts w:ascii="Times New Roman" w:hAnsi="Times New Roman" w:cs="Times New Roman"/>
        <w:noProof/>
        <w:sz w:val="20"/>
        <w:szCs w:val="20"/>
      </w:rPr>
      <w:t>324</w:t>
    </w:r>
    <w:r w:rsidRPr="000F0C5F">
      <w:rPr>
        <w:rFonts w:ascii="Times New Roman" w:hAnsi="Times New Roman" w:cs="Times New Roman"/>
        <w:sz w:val="20"/>
        <w:szCs w:val="20"/>
      </w:rPr>
      <w:fldChar w:fldCharType="end"/>
    </w:r>
    <w:r w:rsidR="00E16B9D">
      <w:rPr>
        <w:rFonts w:ascii="Times New Roman" w:hAnsi="Times New Roman" w:cs="Times New Roman"/>
        <w:sz w:val="20"/>
        <w:szCs w:val="20"/>
      </w:rPr>
      <w:t>- 327</w:t>
    </w:r>
    <w:r w:rsidRPr="000F0C5F">
      <w:rPr>
        <w:rFonts w:ascii="Times New Roman" w:hAnsi="Times New Roman" w:cs="Times New Roman"/>
        <w:sz w:val="20"/>
        <w:szCs w:val="20"/>
      </w:rPr>
      <w:t xml:space="preserve">, Ed. 1, 2016 </w:t>
    </w:r>
    <w:r w:rsidRPr="000F0C5F">
      <w:rPr>
        <w:rFonts w:ascii="Times New Roman" w:hAnsi="Times New Roman" w:cs="Times New Roman"/>
        <w:sz w:val="20"/>
        <w:szCs w:val="20"/>
      </w:rPr>
      <w:tab/>
      <w:t xml:space="preserve">     </w:t>
    </w:r>
    <w:r w:rsidRPr="000F0C5F">
      <w:rPr>
        <w:rFonts w:ascii="Times New Roman" w:hAnsi="Times New Roman" w:cs="Times New Roman"/>
        <w:sz w:val="20"/>
        <w:szCs w:val="20"/>
      </w:rPr>
      <w:fldChar w:fldCharType="begin"/>
    </w:r>
    <w:r w:rsidRPr="000F0C5F">
      <w:rPr>
        <w:rFonts w:ascii="Times New Roman" w:hAnsi="Times New Roman" w:cs="Times New Roman"/>
        <w:sz w:val="20"/>
        <w:szCs w:val="20"/>
      </w:rPr>
      <w:instrText>PAGE   \* MERGEFORMAT</w:instrText>
    </w:r>
    <w:r w:rsidRPr="000F0C5F">
      <w:rPr>
        <w:rFonts w:ascii="Times New Roman" w:hAnsi="Times New Roman" w:cs="Times New Roman"/>
        <w:sz w:val="20"/>
        <w:szCs w:val="20"/>
      </w:rPr>
      <w:fldChar w:fldCharType="separate"/>
    </w:r>
    <w:r w:rsidR="00E16B9D">
      <w:rPr>
        <w:rFonts w:ascii="Times New Roman" w:hAnsi="Times New Roman" w:cs="Times New Roman"/>
        <w:noProof/>
        <w:sz w:val="20"/>
        <w:szCs w:val="20"/>
      </w:rPr>
      <w:t>324</w:t>
    </w:r>
    <w:r w:rsidRPr="000F0C5F">
      <w:rPr>
        <w:rFonts w:ascii="Times New Roman" w:hAnsi="Times New Roman" w:cs="Times New Roman"/>
        <w:sz w:val="20"/>
        <w:szCs w:val="20"/>
      </w:rPr>
      <w:fldChar w:fldCharType="end"/>
    </w:r>
  </w:p>
  <w:p w14:paraId="0F13FEEA" w14:textId="77777777" w:rsidR="00D164B8" w:rsidRDefault="00D164B8" w:rsidP="00D164B8">
    <w:pPr>
      <w:pStyle w:val="Rodap"/>
    </w:pPr>
  </w:p>
  <w:p w14:paraId="396A5FE9" w14:textId="77777777" w:rsidR="00D164B8" w:rsidRPr="00D164B8" w:rsidRDefault="00D164B8" w:rsidP="00D164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CC40" w14:textId="77777777" w:rsidR="00612B3E" w:rsidRDefault="00612B3E" w:rsidP="00EB294D">
      <w:pPr>
        <w:spacing w:after="0" w:line="240" w:lineRule="auto"/>
      </w:pPr>
      <w:r>
        <w:separator/>
      </w:r>
    </w:p>
  </w:footnote>
  <w:footnote w:type="continuationSeparator" w:id="0">
    <w:p w14:paraId="44C66C5C" w14:textId="77777777" w:rsidR="00612B3E" w:rsidRDefault="00612B3E" w:rsidP="00EB294D">
      <w:pPr>
        <w:spacing w:after="0" w:line="240" w:lineRule="auto"/>
      </w:pPr>
      <w:r>
        <w:continuationSeparator/>
      </w:r>
    </w:p>
  </w:footnote>
  <w:footnote w:id="1">
    <w:p w14:paraId="233DD651" w14:textId="77777777" w:rsidR="00972E35" w:rsidRPr="00265A4B" w:rsidRDefault="00972E35" w:rsidP="00265A4B">
      <w:pPr>
        <w:pStyle w:val="Corpodetexto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1D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7161DE">
        <w:rPr>
          <w:rFonts w:ascii="Times New Roman" w:hAnsi="Times New Roman" w:cs="Times New Roman"/>
          <w:sz w:val="20"/>
          <w:szCs w:val="20"/>
        </w:rPr>
        <w:t xml:space="preserve"> </w:t>
      </w:r>
      <w:r w:rsidR="00345B49" w:rsidRPr="00265A4B">
        <w:rPr>
          <w:rFonts w:ascii="Times New Roman" w:hAnsi="Times New Roman" w:cs="Times New Roman"/>
          <w:sz w:val="20"/>
          <w:szCs w:val="20"/>
        </w:rPr>
        <w:t>Estudante</w:t>
      </w:r>
      <w:r w:rsidR="00265A4B" w:rsidRPr="00265A4B">
        <w:rPr>
          <w:rFonts w:ascii="Times New Roman" w:hAnsi="Times New Roman" w:cs="Times New Roman"/>
          <w:sz w:val="20"/>
          <w:szCs w:val="20"/>
        </w:rPr>
        <w:t xml:space="preserve"> do</w:t>
      </w:r>
      <w:r w:rsidR="00345B49" w:rsidRPr="00265A4B">
        <w:rPr>
          <w:rFonts w:ascii="Times New Roman" w:hAnsi="Times New Roman" w:cs="Times New Roman"/>
          <w:sz w:val="20"/>
          <w:szCs w:val="20"/>
        </w:rPr>
        <w:t xml:space="preserve"> </w:t>
      </w:r>
      <w:r w:rsidR="00265A4B" w:rsidRPr="00265A4B">
        <w:rPr>
          <w:rStyle w:val="description"/>
          <w:rFonts w:ascii="Times New Roman" w:hAnsi="Times New Roman" w:cs="Times New Roman"/>
          <w:sz w:val="20"/>
          <w:szCs w:val="20"/>
        </w:rPr>
        <w:t>Curso de Pós-Graduação Lato Sensu em Educação e Contemporaneidade</w:t>
      </w:r>
      <w:r w:rsidR="00265A4B" w:rsidRPr="00265A4B">
        <w:rPr>
          <w:rStyle w:val="description"/>
          <w:sz w:val="20"/>
          <w:szCs w:val="20"/>
        </w:rPr>
        <w:t xml:space="preserve"> </w:t>
      </w:r>
      <w:r w:rsidR="00CC2B74" w:rsidRPr="00265A4B">
        <w:rPr>
          <w:rFonts w:ascii="Times New Roman" w:hAnsi="Times New Roman" w:cs="Times New Roman"/>
          <w:sz w:val="20"/>
          <w:szCs w:val="20"/>
        </w:rPr>
        <w:t>pelo</w:t>
      </w:r>
      <w:r w:rsidR="00345B49" w:rsidRPr="00265A4B">
        <w:rPr>
          <w:rFonts w:ascii="Times New Roman" w:hAnsi="Times New Roman" w:cs="Times New Roman"/>
          <w:sz w:val="20"/>
          <w:szCs w:val="20"/>
        </w:rPr>
        <w:t xml:space="preserve"> </w:t>
      </w:r>
      <w:r w:rsidR="00345B49" w:rsidRPr="00265A4B">
        <w:rPr>
          <w:rFonts w:ascii="Times New Roman" w:hAnsi="Times New Roman" w:cs="Times New Roman"/>
          <w:sz w:val="20"/>
          <w:szCs w:val="20"/>
          <w:lang w:val="pt-PT"/>
        </w:rPr>
        <w:t>Instituto Federal de Educação, Ciência e Tecnologia do Rio</w:t>
      </w:r>
      <w:r w:rsidR="00CC2B74" w:rsidRPr="00265A4B">
        <w:rPr>
          <w:rFonts w:ascii="Times New Roman" w:hAnsi="Times New Roman" w:cs="Times New Roman"/>
          <w:sz w:val="20"/>
          <w:szCs w:val="20"/>
          <w:lang w:val="pt-PT"/>
        </w:rPr>
        <w:t xml:space="preserve"> Grande do Norte </w:t>
      </w:r>
      <w:r w:rsidR="003A126E">
        <w:rPr>
          <w:rFonts w:ascii="Times New Roman" w:hAnsi="Times New Roman" w:cs="Times New Roman"/>
          <w:sz w:val="20"/>
          <w:szCs w:val="20"/>
          <w:lang w:val="pt-PT"/>
        </w:rPr>
        <w:t>(</w:t>
      </w:r>
      <w:r w:rsidR="00345B49" w:rsidRPr="00265A4B">
        <w:rPr>
          <w:rFonts w:ascii="Times New Roman" w:hAnsi="Times New Roman" w:cs="Times New Roman"/>
          <w:sz w:val="20"/>
          <w:szCs w:val="20"/>
          <w:lang w:val="pt-PT"/>
        </w:rPr>
        <w:t>IFRN</w:t>
      </w:r>
      <w:r w:rsidR="003A126E">
        <w:rPr>
          <w:rFonts w:ascii="Times New Roman" w:hAnsi="Times New Roman" w:cs="Times New Roman"/>
          <w:sz w:val="20"/>
          <w:szCs w:val="20"/>
          <w:lang w:val="pt-PT"/>
        </w:rPr>
        <w:t>)</w:t>
      </w:r>
      <w:r w:rsidRPr="00265A4B">
        <w:rPr>
          <w:rFonts w:ascii="Times New Roman" w:hAnsi="Times New Roman" w:cs="Times New Roman"/>
          <w:sz w:val="20"/>
          <w:szCs w:val="20"/>
        </w:rPr>
        <w:t>,</w:t>
      </w:r>
      <w:r w:rsidR="003A126E">
        <w:rPr>
          <w:rFonts w:ascii="Times New Roman" w:hAnsi="Times New Roman" w:cs="Times New Roman"/>
          <w:sz w:val="20"/>
          <w:szCs w:val="20"/>
        </w:rPr>
        <w:t xml:space="preserve"> e</w:t>
      </w:r>
      <w:r w:rsidRPr="00265A4B">
        <w:rPr>
          <w:rFonts w:ascii="Times New Roman" w:hAnsi="Times New Roman" w:cs="Times New Roman"/>
          <w:sz w:val="20"/>
          <w:szCs w:val="20"/>
        </w:rPr>
        <w:t xml:space="preserve">-mail: </w:t>
      </w:r>
      <w:r w:rsidR="00345B49" w:rsidRPr="00265A4B">
        <w:rPr>
          <w:rFonts w:ascii="Times New Roman" w:hAnsi="Times New Roman" w:cs="Times New Roman"/>
          <w:sz w:val="20"/>
          <w:szCs w:val="20"/>
        </w:rPr>
        <w:t>viviane.sl.100@hotmail.com</w:t>
      </w:r>
    </w:p>
  </w:footnote>
  <w:footnote w:id="2">
    <w:p w14:paraId="165399B3" w14:textId="72E6B5A1" w:rsidR="00674877" w:rsidRPr="003A126E" w:rsidRDefault="00972E35" w:rsidP="00265A4B">
      <w:pPr>
        <w:pStyle w:val="Textodenotaderodap"/>
        <w:jc w:val="both"/>
        <w:rPr>
          <w:rFonts w:ascii="Times New Roman" w:hAnsi="Times New Roman" w:cs="Times New Roman"/>
          <w:color w:val="000000"/>
        </w:rPr>
      </w:pPr>
      <w:r w:rsidRPr="00265A4B">
        <w:rPr>
          <w:rStyle w:val="Refdenotaderodap"/>
          <w:rFonts w:ascii="Times New Roman" w:hAnsi="Times New Roman" w:cs="Times New Roman"/>
        </w:rPr>
        <w:footnoteRef/>
      </w:r>
      <w:r w:rsidRPr="00265A4B">
        <w:rPr>
          <w:rFonts w:ascii="Times New Roman" w:hAnsi="Times New Roman" w:cs="Times New Roman"/>
        </w:rPr>
        <w:t xml:space="preserve"> </w:t>
      </w:r>
      <w:r w:rsidR="00345B49" w:rsidRPr="00265A4B">
        <w:rPr>
          <w:rFonts w:ascii="Times New Roman" w:hAnsi="Times New Roman" w:cs="Times New Roman"/>
        </w:rPr>
        <w:t>Professora</w:t>
      </w:r>
      <w:r w:rsidR="0074623D">
        <w:rPr>
          <w:rFonts w:ascii="Times New Roman" w:hAnsi="Times New Roman" w:cs="Times New Roman"/>
        </w:rPr>
        <w:t xml:space="preserve"> </w:t>
      </w:r>
      <w:r w:rsidR="00AF2DAE">
        <w:rPr>
          <w:rFonts w:ascii="Times New Roman" w:hAnsi="Times New Roman" w:cs="Times New Roman"/>
        </w:rPr>
        <w:t>do curso</w:t>
      </w:r>
      <w:r w:rsidR="00345B49" w:rsidRPr="00265A4B">
        <w:rPr>
          <w:rFonts w:ascii="Times New Roman" w:hAnsi="Times New Roman" w:cs="Times New Roman"/>
        </w:rPr>
        <w:t xml:space="preserve"> </w:t>
      </w:r>
      <w:r w:rsidR="00AF2DAE">
        <w:rPr>
          <w:rFonts w:ascii="Times New Roman" w:hAnsi="Times New Roman" w:cs="Times New Roman"/>
        </w:rPr>
        <w:t>de Pedagogia da Faculdade de Educação</w:t>
      </w:r>
      <w:r w:rsidR="00345B49" w:rsidRPr="00265A4B">
        <w:rPr>
          <w:rFonts w:ascii="Times New Roman" w:hAnsi="Times New Roman" w:cs="Times New Roman"/>
        </w:rPr>
        <w:t xml:space="preserve"> da Universidade do Estado do Rio Grande do Norte </w:t>
      </w:r>
      <w:r w:rsidR="00671B60">
        <w:rPr>
          <w:rFonts w:ascii="Times New Roman" w:hAnsi="Times New Roman" w:cs="Times New Roman"/>
        </w:rPr>
        <w:t>(</w:t>
      </w:r>
      <w:r w:rsidR="00345B49" w:rsidRPr="00265A4B">
        <w:rPr>
          <w:rFonts w:ascii="Times New Roman" w:hAnsi="Times New Roman" w:cs="Times New Roman"/>
        </w:rPr>
        <w:t>UERN</w:t>
      </w:r>
      <w:r w:rsidR="00671B60">
        <w:rPr>
          <w:rFonts w:ascii="Times New Roman" w:hAnsi="Times New Roman" w:cs="Times New Roman"/>
        </w:rPr>
        <w:t>)</w:t>
      </w:r>
      <w:r w:rsidR="00345B49" w:rsidRPr="00265A4B">
        <w:rPr>
          <w:rFonts w:ascii="Times New Roman" w:hAnsi="Times New Roman" w:cs="Times New Roman"/>
        </w:rPr>
        <w:t xml:space="preserve">, </w:t>
      </w:r>
      <w:r w:rsidR="003A126E">
        <w:rPr>
          <w:rFonts w:ascii="Times New Roman" w:hAnsi="Times New Roman" w:cs="Times New Roman"/>
        </w:rPr>
        <w:t>e</w:t>
      </w:r>
      <w:r w:rsidRPr="00265A4B">
        <w:rPr>
          <w:rFonts w:ascii="Times New Roman" w:hAnsi="Times New Roman" w:cs="Times New Roman"/>
        </w:rPr>
        <w:t xml:space="preserve">-mail: </w:t>
      </w:r>
      <w:r w:rsidR="00CC2B74" w:rsidRPr="00265A4B">
        <w:rPr>
          <w:rFonts w:ascii="Times New Roman" w:hAnsi="Times New Roman" w:cs="Times New Roman"/>
          <w:color w:val="000000"/>
        </w:rPr>
        <w:t>hostinanascimento@hotmail.com.br</w:t>
      </w:r>
    </w:p>
  </w:footnote>
  <w:footnote w:id="3">
    <w:p w14:paraId="203C2B51" w14:textId="54FD8DC4" w:rsidR="003A126E" w:rsidRPr="003A126E" w:rsidRDefault="003A126E" w:rsidP="003A126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A126E">
        <w:rPr>
          <w:rStyle w:val="Refdenotaderodap"/>
          <w:sz w:val="20"/>
          <w:szCs w:val="20"/>
        </w:rPr>
        <w:footnoteRef/>
      </w:r>
      <w:r w:rsidRPr="003A126E">
        <w:rPr>
          <w:sz w:val="20"/>
          <w:szCs w:val="20"/>
        </w:rPr>
        <w:t xml:space="preserve"> Mestre em Educação pela Universidade do Estado do Rio Grande do Norte (UERN) e professora substituta do curso de Pedagogia da Faculdade de Educação da UERN, e</w:t>
      </w:r>
      <w:r>
        <w:rPr>
          <w:sz w:val="20"/>
          <w:szCs w:val="20"/>
        </w:rPr>
        <w:t>-</w:t>
      </w:r>
      <w:r w:rsidRPr="003A126E">
        <w:rPr>
          <w:sz w:val="20"/>
          <w:szCs w:val="20"/>
        </w:rPr>
        <w:t>mail: aleksandranogueira@outlook.com.</w:t>
      </w:r>
      <w:r w:rsidR="000A6207">
        <w:rPr>
          <w:sz w:val="20"/>
          <w:szCs w:val="20"/>
        </w:rPr>
        <w:t xml:space="preserve"> EIXO V – EDUCAÇÃO POPULAR, MOVIMENTOS SOCIAIS E EDUCAÇÃO DO CAMPO</w:t>
      </w:r>
    </w:p>
    <w:p w14:paraId="3F567A3F" w14:textId="77777777" w:rsidR="003A126E" w:rsidRDefault="003A126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3970" w14:textId="77777777" w:rsidR="00E16B9D" w:rsidRDefault="00E16B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5B232" w14:textId="77777777" w:rsidR="0013017F" w:rsidRDefault="0013017F" w:rsidP="00D164B8">
    <w:pPr>
      <w:jc w:val="center"/>
      <w:rPr>
        <w:rFonts w:ascii="Times New Roman" w:hAnsi="Times New Roman" w:cs="Times New Roman"/>
        <w:bCs/>
        <w:sz w:val="16"/>
        <w:szCs w:val="16"/>
      </w:rPr>
    </w:pPr>
    <w:r w:rsidRPr="0013017F">
      <w:rPr>
        <w:rFonts w:ascii="Times New Roman" w:hAnsi="Times New Roman" w:cs="Times New Roman"/>
        <w:bCs/>
        <w:sz w:val="16"/>
        <w:szCs w:val="16"/>
      </w:rPr>
      <w:t>EDUCAÇÃO NO CAMPO E NA CIDADE: NARRANDO EXPERIÊNCIAS DO PROCESSO DE FORMAÇÃO INICIAL</w:t>
    </w:r>
  </w:p>
  <w:p w14:paraId="0EDD3E1B" w14:textId="4956E20E" w:rsidR="0013017F" w:rsidRPr="0013017F" w:rsidRDefault="0013017F" w:rsidP="00D164B8">
    <w:pPr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V. S. DE LIMA, H. M. F. DO NASCIMENTO, A. N. DE OLIVEIRA </w:t>
    </w:r>
    <w:proofErr w:type="gramStart"/>
    <w:r>
      <w:rPr>
        <w:rFonts w:ascii="Times New Roman" w:hAnsi="Times New Roman" w:cs="Times New Roman"/>
        <w:bCs/>
        <w:sz w:val="16"/>
        <w:szCs w:val="16"/>
      </w:rPr>
      <w:t>FERNANDES</w:t>
    </w:r>
    <w:proofErr w:type="gramEnd"/>
  </w:p>
  <w:p w14:paraId="202A6FBC" w14:textId="77777777" w:rsidR="00654A06" w:rsidRDefault="00654A06" w:rsidP="00D164B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A34A4" w14:textId="4E837C95" w:rsidR="0013017F" w:rsidRPr="0013017F" w:rsidRDefault="0013017F" w:rsidP="0013017F">
    <w:pPr>
      <w:pStyle w:val="Cabealho"/>
      <w:pBdr>
        <w:bottom w:val="single" w:sz="12" w:space="1" w:color="auto"/>
      </w:pBdr>
      <w:tabs>
        <w:tab w:val="clear" w:pos="8504"/>
        <w:tab w:val="left" w:pos="7655"/>
      </w:tabs>
      <w:rPr>
        <w:rFonts w:ascii="Times New Roman" w:hAnsi="Times New Roman" w:cs="Times New Roman"/>
        <w:sz w:val="20"/>
        <w:szCs w:val="20"/>
      </w:rPr>
    </w:pPr>
    <w:r w:rsidRPr="0013017F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 Coordenação Geral de Ação Afirmativa, Diversidade e Inclusão Social               </w:t>
    </w:r>
    <w:proofErr w:type="gramStart"/>
    <w:r w:rsidRPr="0013017F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13017F">
      <w:rPr>
        <w:rFonts w:ascii="Times New Roman" w:hAnsi="Times New Roman" w:cs="Times New Roman"/>
        <w:sz w:val="20"/>
        <w:szCs w:val="20"/>
      </w:rPr>
      <w:t xml:space="preserve">php/includere  </w:t>
    </w:r>
    <w:r w:rsidRPr="0013017F">
      <w:rPr>
        <w:rFonts w:ascii="Times New Roman" w:hAnsi="Times New Roman" w:cs="Times New Roman"/>
        <w:sz w:val="20"/>
        <w:szCs w:val="20"/>
      </w:rPr>
      <w:tab/>
      <w:t>ISSN 2359-5566</w:t>
    </w:r>
  </w:p>
  <w:p w14:paraId="6EE229ED" w14:textId="77777777" w:rsidR="0013017F" w:rsidRPr="002070EB" w:rsidRDefault="0013017F" w:rsidP="0013017F">
    <w:pPr>
      <w:pStyle w:val="Cabealho"/>
      <w:pBdr>
        <w:bottom w:val="single" w:sz="12" w:space="1" w:color="auto"/>
      </w:pBdr>
      <w:rPr>
        <w:sz w:val="24"/>
        <w:szCs w:val="24"/>
      </w:rPr>
    </w:pPr>
  </w:p>
  <w:p w14:paraId="756F6BB2" w14:textId="77777777" w:rsidR="0013017F" w:rsidRDefault="0013017F" w:rsidP="0013017F">
    <w:pPr>
      <w:pStyle w:val="Cabealho"/>
    </w:pPr>
  </w:p>
  <w:p w14:paraId="4ED79C81" w14:textId="77777777" w:rsidR="0013017F" w:rsidRDefault="00130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62BFD"/>
    <w:rsid w:val="00087519"/>
    <w:rsid w:val="00096462"/>
    <w:rsid w:val="00097F8B"/>
    <w:rsid w:val="000A6207"/>
    <w:rsid w:val="000E6AC1"/>
    <w:rsid w:val="000F5D40"/>
    <w:rsid w:val="000F6979"/>
    <w:rsid w:val="00120A1F"/>
    <w:rsid w:val="0013017F"/>
    <w:rsid w:val="00164E85"/>
    <w:rsid w:val="001C0F9C"/>
    <w:rsid w:val="001C4AF0"/>
    <w:rsid w:val="001D2AD5"/>
    <w:rsid w:val="001E2A75"/>
    <w:rsid w:val="001F1B59"/>
    <w:rsid w:val="00203263"/>
    <w:rsid w:val="00217DAE"/>
    <w:rsid w:val="00265A4B"/>
    <w:rsid w:val="00271634"/>
    <w:rsid w:val="002733F0"/>
    <w:rsid w:val="00281CF4"/>
    <w:rsid w:val="002C6A10"/>
    <w:rsid w:val="002D3E9F"/>
    <w:rsid w:val="00317818"/>
    <w:rsid w:val="003310D1"/>
    <w:rsid w:val="00344AE7"/>
    <w:rsid w:val="00345B49"/>
    <w:rsid w:val="00365102"/>
    <w:rsid w:val="003A126E"/>
    <w:rsid w:val="00412A9D"/>
    <w:rsid w:val="00423A79"/>
    <w:rsid w:val="00431326"/>
    <w:rsid w:val="004404C1"/>
    <w:rsid w:val="00474FEB"/>
    <w:rsid w:val="00477F03"/>
    <w:rsid w:val="004E032F"/>
    <w:rsid w:val="00513C52"/>
    <w:rsid w:val="0052527B"/>
    <w:rsid w:val="00545251"/>
    <w:rsid w:val="005462D7"/>
    <w:rsid w:val="00560036"/>
    <w:rsid w:val="005738BF"/>
    <w:rsid w:val="00584993"/>
    <w:rsid w:val="005F794C"/>
    <w:rsid w:val="0061052B"/>
    <w:rsid w:val="00612B3E"/>
    <w:rsid w:val="00654A06"/>
    <w:rsid w:val="0065694B"/>
    <w:rsid w:val="00671B60"/>
    <w:rsid w:val="00674877"/>
    <w:rsid w:val="00682B72"/>
    <w:rsid w:val="00684CC6"/>
    <w:rsid w:val="00687270"/>
    <w:rsid w:val="006B0B9B"/>
    <w:rsid w:val="006C62F8"/>
    <w:rsid w:val="006C7171"/>
    <w:rsid w:val="006D278C"/>
    <w:rsid w:val="006F6DE9"/>
    <w:rsid w:val="00704EA6"/>
    <w:rsid w:val="007161DE"/>
    <w:rsid w:val="007169F5"/>
    <w:rsid w:val="007408DD"/>
    <w:rsid w:val="0074623D"/>
    <w:rsid w:val="00777AF3"/>
    <w:rsid w:val="007B2FFF"/>
    <w:rsid w:val="007B7E94"/>
    <w:rsid w:val="007F6ED0"/>
    <w:rsid w:val="00850B0D"/>
    <w:rsid w:val="00886921"/>
    <w:rsid w:val="009474D0"/>
    <w:rsid w:val="00962DA7"/>
    <w:rsid w:val="00972E35"/>
    <w:rsid w:val="009A6DED"/>
    <w:rsid w:val="009B7354"/>
    <w:rsid w:val="009D7296"/>
    <w:rsid w:val="00A2784B"/>
    <w:rsid w:val="00A4217B"/>
    <w:rsid w:val="00A61FB7"/>
    <w:rsid w:val="00A73BE4"/>
    <w:rsid w:val="00A75904"/>
    <w:rsid w:val="00A842A7"/>
    <w:rsid w:val="00AF2DAE"/>
    <w:rsid w:val="00B07AF2"/>
    <w:rsid w:val="00B2500E"/>
    <w:rsid w:val="00B524BB"/>
    <w:rsid w:val="00BE164A"/>
    <w:rsid w:val="00C04D56"/>
    <w:rsid w:val="00C31816"/>
    <w:rsid w:val="00C87B18"/>
    <w:rsid w:val="00CA3CD7"/>
    <w:rsid w:val="00CC2B74"/>
    <w:rsid w:val="00CD01BD"/>
    <w:rsid w:val="00CD7C6E"/>
    <w:rsid w:val="00CF216E"/>
    <w:rsid w:val="00D11FFC"/>
    <w:rsid w:val="00D164B8"/>
    <w:rsid w:val="00D7477F"/>
    <w:rsid w:val="00D85A1C"/>
    <w:rsid w:val="00DC3260"/>
    <w:rsid w:val="00DC7602"/>
    <w:rsid w:val="00DE4B3D"/>
    <w:rsid w:val="00E16B9D"/>
    <w:rsid w:val="00E37D14"/>
    <w:rsid w:val="00E438D1"/>
    <w:rsid w:val="00E65079"/>
    <w:rsid w:val="00E73BA4"/>
    <w:rsid w:val="00E76CD1"/>
    <w:rsid w:val="00E854FB"/>
    <w:rsid w:val="00EB294D"/>
    <w:rsid w:val="00EE7CE1"/>
    <w:rsid w:val="00EF439C"/>
    <w:rsid w:val="00EF4C20"/>
    <w:rsid w:val="00F36577"/>
    <w:rsid w:val="00F54D87"/>
    <w:rsid w:val="00F56AB9"/>
    <w:rsid w:val="00F60B70"/>
    <w:rsid w:val="00F82327"/>
    <w:rsid w:val="00F914BF"/>
    <w:rsid w:val="00F917AC"/>
    <w:rsid w:val="00F950F4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78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uiPriority w:val="99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ription">
    <w:name w:val="description"/>
    <w:basedOn w:val="Fontepargpadro"/>
    <w:rsid w:val="00265A4B"/>
  </w:style>
  <w:style w:type="paragraph" w:customStyle="1" w:styleId="Padro">
    <w:name w:val="Padrão"/>
    <w:rsid w:val="009B7354"/>
    <w:pPr>
      <w:suppressAutoHyphens/>
      <w:spacing w:after="120"/>
      <w:ind w:firstLine="567"/>
      <w:jc w:val="both"/>
    </w:pPr>
    <w:rPr>
      <w:rFonts w:ascii="Calibri" w:eastAsia="SimSun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164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4E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4E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E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uiPriority w:val="99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cription">
    <w:name w:val="description"/>
    <w:basedOn w:val="Fontepargpadro"/>
    <w:rsid w:val="00265A4B"/>
  </w:style>
  <w:style w:type="paragraph" w:customStyle="1" w:styleId="Padro">
    <w:name w:val="Padrão"/>
    <w:rsid w:val="009B7354"/>
    <w:pPr>
      <w:suppressAutoHyphens/>
      <w:spacing w:after="120"/>
      <w:ind w:firstLine="567"/>
      <w:jc w:val="both"/>
    </w:pPr>
    <w:rPr>
      <w:rFonts w:ascii="Calibri" w:eastAsia="SimSun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164E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4E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4E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4E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4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EB70-C16C-4584-BFDB-09AADF03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6</cp:revision>
  <dcterms:created xsi:type="dcterms:W3CDTF">2015-10-05T13:19:00Z</dcterms:created>
  <dcterms:modified xsi:type="dcterms:W3CDTF">2016-12-02T14:31:00Z</dcterms:modified>
</cp:coreProperties>
</file>