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89" w:lineRule="exact"/>
        <w:rPr>
          <w:sz w:val="24"/>
          <w:szCs w:val="24"/>
        </w:rPr>
      </w:pPr>
    </w:p>
    <w:p w:rsidR="009E47A1" w:rsidRDefault="00AF0D73">
      <w:pPr>
        <w:tabs>
          <w:tab w:val="left" w:pos="1040"/>
          <w:tab w:val="left" w:pos="1580"/>
          <w:tab w:val="left" w:pos="3720"/>
          <w:tab w:val="left" w:pos="6180"/>
          <w:tab w:val="left" w:pos="6740"/>
          <w:tab w:val="left" w:pos="81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ÍNDIOS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NA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UNIVERSIDADE: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DISTANCIAMENTO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CULTURA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OU</w:t>
      </w:r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BUSCA POR DIREITOS?</w:t>
      </w: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72" w:lineRule="exact"/>
        <w:rPr>
          <w:sz w:val="24"/>
          <w:szCs w:val="24"/>
        </w:rPr>
      </w:pPr>
    </w:p>
    <w:p w:rsidR="009E47A1" w:rsidRDefault="006E6E6E" w:rsidP="006E6E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SOUZA, </w:t>
      </w:r>
      <w:proofErr w:type="spellStart"/>
      <w:r>
        <w:rPr>
          <w:rFonts w:eastAsia="Times New Roman"/>
          <w:sz w:val="24"/>
          <w:szCs w:val="24"/>
        </w:rPr>
        <w:t>Jéssyca</w:t>
      </w:r>
      <w:proofErr w:type="spellEnd"/>
      <w:r>
        <w:rPr>
          <w:rFonts w:eastAsia="Times New Roman"/>
          <w:sz w:val="24"/>
          <w:szCs w:val="24"/>
        </w:rPr>
        <w:t xml:space="preserve"> Nayara Silva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A018AE">
        <w:rPr>
          <w:rFonts w:eastAsia="Times New Roman"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>de</w:t>
      </w:r>
      <w:r w:rsidR="00AF0D73">
        <w:rPr>
          <w:rFonts w:eastAsia="Times New Roman"/>
          <w:sz w:val="32"/>
          <w:szCs w:val="32"/>
          <w:vertAlign w:val="superscript"/>
        </w:rPr>
        <w:t>1</w:t>
      </w: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337" w:lineRule="exact"/>
        <w:rPr>
          <w:sz w:val="24"/>
          <w:szCs w:val="24"/>
        </w:rPr>
      </w:pPr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357" w:lineRule="exact"/>
        <w:rPr>
          <w:sz w:val="24"/>
          <w:szCs w:val="24"/>
        </w:rPr>
      </w:pPr>
    </w:p>
    <w:p w:rsidR="009E47A1" w:rsidRDefault="00AF0D73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Um fenômeno crescente no Brasil é </w:t>
      </w:r>
      <w:proofErr w:type="gramStart"/>
      <w:r>
        <w:rPr>
          <w:rFonts w:eastAsia="Times New Roman"/>
          <w:sz w:val="23"/>
          <w:szCs w:val="23"/>
        </w:rPr>
        <w:t>a</w:t>
      </w:r>
      <w:proofErr w:type="gramEnd"/>
      <w:r>
        <w:rPr>
          <w:rFonts w:eastAsia="Times New Roman"/>
          <w:sz w:val="23"/>
          <w:szCs w:val="23"/>
        </w:rPr>
        <w:t xml:space="preserve"> entrada de jovens indígenas nas universidades brasileiras. Com isso, retorna-se a ideia de que os índios brasileiros estão se afastando cada vez mais de suas raízes culturais ao mesmo tempo em que se aproximam e absorvem nossos costumes. Partindo da ideia de que o diploma universitário não afasta os jovens índios de suas culturas, utilizamos como procedimento metodológico a pesquisa bibliográfica em Silva (1999) Lima (2013) e </w:t>
      </w:r>
      <w:proofErr w:type="spellStart"/>
      <w:r>
        <w:rPr>
          <w:rFonts w:eastAsia="Times New Roman"/>
          <w:sz w:val="23"/>
          <w:szCs w:val="23"/>
        </w:rPr>
        <w:t>Suchanek</w:t>
      </w:r>
      <w:proofErr w:type="spellEnd"/>
      <w:r>
        <w:rPr>
          <w:rFonts w:eastAsia="Times New Roman"/>
          <w:sz w:val="23"/>
          <w:szCs w:val="23"/>
        </w:rPr>
        <w:t xml:space="preserve"> (2012), onde será revisada a história da população indígena e sua organização politica no Brasil e a análise sobre a busca dos índios pela formação superior. Ao fim deste trabalho, concluímos que o diploma universitário não é um mecanismo de afastamento das suas culturas e sim, uma nova ferramenta para essa população na busca pela garantia de seus direitos.</w:t>
      </w: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77" w:lineRule="exact"/>
        <w:rPr>
          <w:sz w:val="24"/>
          <w:szCs w:val="24"/>
        </w:rPr>
      </w:pPr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PALAVRAS-CHAVE: INDIOS; UNIVERSIDADE; DIREITOS.</w:t>
      </w: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346" w:lineRule="exact"/>
        <w:rPr>
          <w:sz w:val="24"/>
          <w:szCs w:val="24"/>
        </w:rPr>
      </w:pPr>
    </w:p>
    <w:p w:rsidR="009E47A1" w:rsidRDefault="00AF0D73" w:rsidP="00A018AE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No século IX, os reis europeus e chefes da igreja católica aliados aos </w:t>
      </w:r>
      <w:proofErr w:type="gramStart"/>
      <w:r>
        <w:rPr>
          <w:rFonts w:eastAsia="Times New Roman"/>
          <w:sz w:val="24"/>
          <w:szCs w:val="24"/>
        </w:rPr>
        <w:t>comerciantes</w:t>
      </w:r>
      <w:proofErr w:type="gramEnd"/>
    </w:p>
    <w:p w:rsidR="009E47A1" w:rsidRDefault="009E47A1" w:rsidP="00A018AE">
      <w:pPr>
        <w:spacing w:line="139" w:lineRule="exact"/>
        <w:jc w:val="both"/>
        <w:rPr>
          <w:sz w:val="24"/>
          <w:szCs w:val="24"/>
        </w:rPr>
      </w:pPr>
    </w:p>
    <w:p w:rsidR="009E47A1" w:rsidRDefault="00AF0D73" w:rsidP="00A018AE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passaram</w:t>
      </w:r>
      <w:proofErr w:type="gramEnd"/>
      <w:r>
        <w:rPr>
          <w:rFonts w:eastAsia="Times New Roman"/>
          <w:sz w:val="24"/>
          <w:szCs w:val="24"/>
        </w:rPr>
        <w:t xml:space="preserve"> a “descobrir” e explorar outras terras em busca de riquezas. Essas terras, </w:t>
      </w:r>
      <w:proofErr w:type="gramStart"/>
      <w:r>
        <w:rPr>
          <w:rFonts w:eastAsia="Times New Roman"/>
          <w:sz w:val="24"/>
          <w:szCs w:val="24"/>
        </w:rPr>
        <w:t>as</w:t>
      </w:r>
      <w:proofErr w:type="gramEnd"/>
    </w:p>
    <w:p w:rsidR="009E47A1" w:rsidRDefault="009E47A1" w:rsidP="00A018AE">
      <w:pPr>
        <w:spacing w:line="137" w:lineRule="exact"/>
        <w:jc w:val="both"/>
        <w:rPr>
          <w:sz w:val="24"/>
          <w:szCs w:val="24"/>
        </w:rPr>
      </w:pPr>
    </w:p>
    <w:p w:rsidR="009E47A1" w:rsidRDefault="00AF0D73" w:rsidP="00A018AE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Américas, além de riquezas naturais </w:t>
      </w:r>
      <w:proofErr w:type="spellStart"/>
      <w:r>
        <w:rPr>
          <w:rFonts w:eastAsia="Times New Roman"/>
          <w:sz w:val="24"/>
          <w:szCs w:val="24"/>
        </w:rPr>
        <w:t>possuiam</w:t>
      </w:r>
      <w:proofErr w:type="spellEnd"/>
      <w:r>
        <w:rPr>
          <w:rFonts w:eastAsia="Times New Roman"/>
          <w:sz w:val="24"/>
          <w:szCs w:val="24"/>
        </w:rPr>
        <w:t xml:space="preserve"> também povos, os </w:t>
      </w:r>
      <w:proofErr w:type="spellStart"/>
      <w:r>
        <w:rPr>
          <w:rFonts w:eastAsia="Times New Roman"/>
          <w:sz w:val="24"/>
          <w:szCs w:val="24"/>
        </w:rPr>
        <w:t>indigenas</w:t>
      </w:r>
      <w:proofErr w:type="spellEnd"/>
      <w:r>
        <w:rPr>
          <w:rFonts w:eastAsia="Times New Roman"/>
          <w:sz w:val="24"/>
          <w:szCs w:val="24"/>
        </w:rPr>
        <w:t xml:space="preserve">, com </w:t>
      </w:r>
      <w:proofErr w:type="gramStart"/>
      <w:r>
        <w:rPr>
          <w:rFonts w:eastAsia="Times New Roman"/>
          <w:sz w:val="24"/>
          <w:szCs w:val="24"/>
        </w:rPr>
        <w:t>suas</w:t>
      </w:r>
      <w:proofErr w:type="gramEnd"/>
    </w:p>
    <w:p w:rsidR="009E47A1" w:rsidRDefault="009E47A1" w:rsidP="00A018AE">
      <w:pPr>
        <w:spacing w:line="139" w:lineRule="exact"/>
        <w:jc w:val="both"/>
        <w:rPr>
          <w:sz w:val="24"/>
          <w:szCs w:val="24"/>
        </w:rPr>
      </w:pPr>
    </w:p>
    <w:p w:rsidR="009E47A1" w:rsidRDefault="00AF0D73" w:rsidP="00A018AE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culturas</w:t>
      </w:r>
      <w:proofErr w:type="gramEnd"/>
      <w:r>
        <w:rPr>
          <w:rFonts w:eastAsia="Times New Roman"/>
          <w:sz w:val="24"/>
          <w:szCs w:val="24"/>
        </w:rPr>
        <w:t xml:space="preserve"> e modos de viver próprios. No entanto, assim como fizeram com as </w:t>
      </w:r>
      <w:proofErr w:type="gramStart"/>
      <w:r>
        <w:rPr>
          <w:rFonts w:eastAsia="Times New Roman"/>
          <w:sz w:val="24"/>
          <w:szCs w:val="24"/>
        </w:rPr>
        <w:t>reservas</w:t>
      </w:r>
      <w:proofErr w:type="gramEnd"/>
    </w:p>
    <w:p w:rsidR="009E47A1" w:rsidRDefault="009E47A1" w:rsidP="00A018AE">
      <w:pPr>
        <w:spacing w:line="137" w:lineRule="exact"/>
        <w:jc w:val="both"/>
        <w:rPr>
          <w:sz w:val="24"/>
          <w:szCs w:val="24"/>
        </w:rPr>
      </w:pPr>
    </w:p>
    <w:p w:rsidR="009E47A1" w:rsidRDefault="00AF0D73" w:rsidP="00A018AE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naturais</w:t>
      </w:r>
      <w:proofErr w:type="gramEnd"/>
      <w:r>
        <w:rPr>
          <w:rFonts w:eastAsia="Times New Roman"/>
          <w:sz w:val="24"/>
          <w:szCs w:val="24"/>
        </w:rPr>
        <w:t xml:space="preserve">,  os portugueses  violentaram e exploraram os povos </w:t>
      </w:r>
      <w:proofErr w:type="spellStart"/>
      <w:r>
        <w:rPr>
          <w:rFonts w:eastAsia="Times New Roman"/>
          <w:sz w:val="24"/>
          <w:szCs w:val="24"/>
        </w:rPr>
        <w:t>indigenas</w:t>
      </w:r>
      <w:proofErr w:type="spellEnd"/>
      <w:r>
        <w:rPr>
          <w:rFonts w:eastAsia="Times New Roman"/>
          <w:sz w:val="24"/>
          <w:szCs w:val="24"/>
        </w:rPr>
        <w:t>, tomando-os</w:t>
      </w:r>
    </w:p>
    <w:p w:rsidR="009E47A1" w:rsidRDefault="009E47A1" w:rsidP="00A018AE">
      <w:pPr>
        <w:spacing w:line="137" w:lineRule="exact"/>
        <w:jc w:val="both"/>
        <w:rPr>
          <w:sz w:val="24"/>
          <w:szCs w:val="24"/>
        </w:rPr>
      </w:pPr>
    </w:p>
    <w:p w:rsidR="009E47A1" w:rsidRDefault="00AF0D73" w:rsidP="00A018AE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como</w:t>
      </w:r>
      <w:proofErr w:type="gramEnd"/>
      <w:r>
        <w:rPr>
          <w:rFonts w:eastAsia="Times New Roman"/>
          <w:sz w:val="24"/>
          <w:szCs w:val="24"/>
        </w:rPr>
        <w:t xml:space="preserve"> escravos, como Explica </w:t>
      </w:r>
      <w:proofErr w:type="spellStart"/>
      <w:r>
        <w:rPr>
          <w:rFonts w:eastAsia="Times New Roman"/>
          <w:sz w:val="24"/>
          <w:szCs w:val="24"/>
        </w:rPr>
        <w:t>Azanha</w:t>
      </w:r>
      <w:proofErr w:type="spellEnd"/>
      <w:r>
        <w:rPr>
          <w:rFonts w:eastAsia="Times New Roman"/>
          <w:sz w:val="24"/>
          <w:szCs w:val="24"/>
        </w:rPr>
        <w:t xml:space="preserve"> e Valadão:</w:t>
      </w:r>
    </w:p>
    <w:p w:rsidR="009E47A1" w:rsidRDefault="00AF0D7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AA41D2" wp14:editId="38AC0396">
                <wp:simplePos x="0" y="0"/>
                <wp:positionH relativeFrom="column">
                  <wp:posOffset>1270</wp:posOffset>
                </wp:positionH>
                <wp:positionV relativeFrom="paragraph">
                  <wp:posOffset>737870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58.1pt" to="144.1pt,58.1pt" o:allowincell="f" strokecolor="#000000" strokeweight="0.72pt"/>
            </w:pict>
          </mc:Fallback>
        </mc:AlternateContent>
      </w: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00" w:lineRule="exact"/>
        <w:rPr>
          <w:sz w:val="24"/>
          <w:szCs w:val="24"/>
        </w:rPr>
      </w:pPr>
    </w:p>
    <w:p w:rsidR="009E47A1" w:rsidRDefault="009E47A1">
      <w:pPr>
        <w:spacing w:line="278" w:lineRule="exact"/>
        <w:rPr>
          <w:sz w:val="24"/>
          <w:szCs w:val="24"/>
        </w:rPr>
      </w:pPr>
    </w:p>
    <w:p w:rsidR="009E47A1" w:rsidRDefault="00AF0D73">
      <w:pPr>
        <w:spacing w:line="226" w:lineRule="auto"/>
        <w:ind w:right="32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4"/>
          <w:szCs w:val="24"/>
          <w:vertAlign w:val="superscript"/>
        </w:rPr>
        <w:t>1</w:t>
      </w:r>
      <w:proofErr w:type="gramEnd"/>
      <w:r>
        <w:rPr>
          <w:rFonts w:eastAsia="Times New Roman"/>
          <w:sz w:val="24"/>
          <w:szCs w:val="24"/>
        </w:rPr>
        <w:t xml:space="preserve"> Aluna do 5º período do curso de Serviço Social pela Universidade do Estado do Rio Grande do Norte-UERN.</w:t>
      </w:r>
    </w:p>
    <w:p w:rsidR="009E47A1" w:rsidRDefault="009E47A1">
      <w:pPr>
        <w:spacing w:line="2" w:lineRule="exact"/>
        <w:rPr>
          <w:sz w:val="24"/>
          <w:szCs w:val="24"/>
        </w:rPr>
      </w:pPr>
    </w:p>
    <w:p w:rsidR="009E47A1" w:rsidRDefault="00AF0D73">
      <w:p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e-mail</w:t>
      </w:r>
      <w:proofErr w:type="gramEnd"/>
      <w:r>
        <w:rPr>
          <w:rFonts w:eastAsia="Times New Roman"/>
          <w:sz w:val="24"/>
          <w:szCs w:val="24"/>
        </w:rPr>
        <w:t xml:space="preserve">: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jessycasouza475@gmail.com</w:t>
        </w:r>
      </w:hyperlink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Eixo Temático: Diversidade, Educação Étnico-Racial e Indígena.</w:t>
      </w:r>
    </w:p>
    <w:p w:rsidR="009E47A1" w:rsidRDefault="009E47A1">
      <w:pPr>
        <w:sectPr w:rsidR="009E47A1" w:rsidSect="002F22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1701" w:right="1134" w:bottom="1134" w:left="1701" w:header="142" w:footer="181" w:gutter="0"/>
          <w:pgNumType w:start="244"/>
          <w:cols w:space="720" w:equalWidth="0">
            <w:col w:w="9066"/>
          </w:cols>
        </w:sectPr>
      </w:pPr>
    </w:p>
    <w:p w:rsidR="009E47A1" w:rsidRDefault="009E47A1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57" w:lineRule="exact"/>
        <w:rPr>
          <w:sz w:val="20"/>
          <w:szCs w:val="20"/>
        </w:rPr>
      </w:pPr>
    </w:p>
    <w:p w:rsidR="009E47A1" w:rsidRDefault="00AF0D73" w:rsidP="00A018AE">
      <w:pPr>
        <w:spacing w:line="237" w:lineRule="auto"/>
        <w:ind w:left="2268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No inicio do século XVII, com o controle do mercado de mã</w:t>
      </w:r>
      <w:r w:rsidR="00A018AE">
        <w:rPr>
          <w:rFonts w:eastAsia="Times New Roman"/>
          <w:sz w:val="20"/>
          <w:szCs w:val="20"/>
        </w:rPr>
        <w:t>o</w:t>
      </w:r>
      <w:r>
        <w:rPr>
          <w:rFonts w:eastAsia="Times New Roman"/>
          <w:sz w:val="20"/>
          <w:szCs w:val="20"/>
        </w:rPr>
        <w:t xml:space="preserve">-de-obra negra pelos </w:t>
      </w:r>
      <w:r w:rsidR="00A018AE">
        <w:rPr>
          <w:rFonts w:eastAsia="Times New Roman"/>
          <w:sz w:val="20"/>
          <w:szCs w:val="20"/>
        </w:rPr>
        <w:t>holandeses</w:t>
      </w:r>
      <w:r>
        <w:rPr>
          <w:rFonts w:eastAsia="Times New Roman"/>
          <w:sz w:val="20"/>
          <w:szCs w:val="20"/>
        </w:rPr>
        <w:t xml:space="preserve">, os colonos lançaram-se ferozmente contra os </w:t>
      </w:r>
      <w:r w:rsidR="00A018AE">
        <w:rPr>
          <w:rFonts w:eastAsia="Times New Roman"/>
          <w:sz w:val="20"/>
          <w:szCs w:val="20"/>
        </w:rPr>
        <w:t>índios</w:t>
      </w:r>
      <w:r>
        <w:rPr>
          <w:rFonts w:eastAsia="Times New Roman"/>
          <w:sz w:val="20"/>
          <w:szCs w:val="20"/>
        </w:rPr>
        <w:t xml:space="preserve">. Verdadeiras carnificinas são cometidas e muitas revoltas </w:t>
      </w:r>
      <w:r w:rsidR="00A018AE">
        <w:rPr>
          <w:rFonts w:eastAsia="Times New Roman"/>
          <w:sz w:val="20"/>
          <w:szCs w:val="20"/>
        </w:rPr>
        <w:t>indígenas</w:t>
      </w:r>
      <w:r>
        <w:rPr>
          <w:rFonts w:eastAsia="Times New Roman"/>
          <w:sz w:val="20"/>
          <w:szCs w:val="20"/>
        </w:rPr>
        <w:t xml:space="preserve"> surgem no Maranhão, Pará e Bahia. (AZANHA e VALADÃO, 1991, p: 21</w:t>
      </w:r>
      <w:proofErr w:type="gramStart"/>
      <w:r>
        <w:rPr>
          <w:rFonts w:eastAsia="Times New Roman"/>
          <w:sz w:val="20"/>
          <w:szCs w:val="20"/>
        </w:rPr>
        <w:t>)</w:t>
      </w:r>
      <w:proofErr w:type="gramEnd"/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80" w:lineRule="exact"/>
        <w:rPr>
          <w:sz w:val="20"/>
          <w:szCs w:val="20"/>
        </w:rPr>
      </w:pPr>
    </w:p>
    <w:p w:rsidR="009E47A1" w:rsidRDefault="00AF0D73">
      <w:pPr>
        <w:spacing w:line="357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Apesar dos fatos terem ocorrido há muito tempo, a realidade dos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não é muito diferente atualmente. Os povos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 xml:space="preserve"> enfrentam uma luta histórica por reconhecimento e garantia de direitos em nosso país. Essa luta tem refletido nos novos rostos que vemos nas universidades brasileiras: apesar de ainda serem poucos, cresce cada vez mais o número de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universitários no país.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32" w:lineRule="exact"/>
        <w:rPr>
          <w:sz w:val="20"/>
          <w:szCs w:val="20"/>
        </w:rPr>
      </w:pPr>
    </w:p>
    <w:p w:rsidR="009E47A1" w:rsidRDefault="00AF0D73">
      <w:pPr>
        <w:spacing w:line="35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Mas, qual a razão desses jovens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 xml:space="preserve"> buscarem pelo ensino superior, ou melhor, pelo “nosso ensino”, o dos “homens brancos”? Será que esses jovens não querem mais seguir a cultura </w:t>
      </w:r>
      <w:r w:rsidR="00A018AE">
        <w:rPr>
          <w:rFonts w:eastAsia="Times New Roman"/>
          <w:sz w:val="24"/>
          <w:szCs w:val="24"/>
        </w:rPr>
        <w:t>indígena</w:t>
      </w:r>
      <w:r>
        <w:rPr>
          <w:rFonts w:eastAsia="Times New Roman"/>
          <w:sz w:val="24"/>
          <w:szCs w:val="24"/>
        </w:rPr>
        <w:t xml:space="preserve">, e sim a nossa cultura? Desde o momento em que assistimos pela televisão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acessando a internet e se vestindo como nós, desenvolvemos a prepotente </w:t>
      </w:r>
      <w:r w:rsidR="00A018AE">
        <w:rPr>
          <w:rFonts w:eastAsia="Times New Roman"/>
          <w:sz w:val="24"/>
          <w:szCs w:val="24"/>
        </w:rPr>
        <w:t>ideia</w:t>
      </w:r>
      <w:r>
        <w:rPr>
          <w:rFonts w:eastAsia="Times New Roman"/>
          <w:sz w:val="24"/>
          <w:szCs w:val="24"/>
        </w:rPr>
        <w:t xml:space="preserve"> de que eles almejam ser como nós. O velho desejo de vencermos e dominarmos uma cultura diferente ainda vive no Brasil, mesmo após 500 anos.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19" w:lineRule="exact"/>
        <w:rPr>
          <w:sz w:val="20"/>
          <w:szCs w:val="20"/>
        </w:rPr>
      </w:pPr>
    </w:p>
    <w:p w:rsidR="009E47A1" w:rsidRDefault="00AF0D73">
      <w:pPr>
        <w:tabs>
          <w:tab w:val="left" w:pos="880"/>
          <w:tab w:val="left" w:pos="1400"/>
          <w:tab w:val="left" w:pos="2420"/>
          <w:tab w:val="left" w:pos="2900"/>
          <w:tab w:val="left" w:pos="4220"/>
          <w:tab w:val="left" w:pos="4500"/>
          <w:tab w:val="left" w:pos="5080"/>
          <w:tab w:val="left" w:pos="5780"/>
          <w:tab w:val="left" w:pos="6160"/>
          <w:tab w:val="left" w:pos="7080"/>
          <w:tab w:val="left" w:pos="7540"/>
          <w:tab w:val="left" w:pos="824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que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podemos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ver</w:t>
      </w:r>
      <w:r>
        <w:rPr>
          <w:sz w:val="20"/>
          <w:szCs w:val="20"/>
        </w:rPr>
        <w:tab/>
      </w:r>
      <w:r w:rsidR="00A018AE">
        <w:rPr>
          <w:rFonts w:eastAsia="Times New Roman"/>
          <w:sz w:val="24"/>
          <w:szCs w:val="24"/>
        </w:rPr>
        <w:t>atualmente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é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que,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longe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estarem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em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busca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do</w:t>
      </w:r>
      <w:proofErr w:type="gramEnd"/>
    </w:p>
    <w:p w:rsidR="009E47A1" w:rsidRDefault="009E47A1">
      <w:pPr>
        <w:spacing w:line="149" w:lineRule="exact"/>
        <w:rPr>
          <w:sz w:val="20"/>
          <w:szCs w:val="20"/>
        </w:rPr>
      </w:pPr>
    </w:p>
    <w:p w:rsidR="009E47A1" w:rsidRDefault="00AF0D73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“</w:t>
      </w:r>
      <w:proofErr w:type="spellStart"/>
      <w:r>
        <w:rPr>
          <w:rFonts w:eastAsia="Times New Roman"/>
          <w:sz w:val="24"/>
          <w:szCs w:val="24"/>
        </w:rPr>
        <w:t>embranquecimento</w:t>
      </w:r>
      <w:proofErr w:type="spellEnd"/>
      <w:r>
        <w:rPr>
          <w:rFonts w:eastAsia="Times New Roman"/>
          <w:sz w:val="24"/>
          <w:szCs w:val="24"/>
        </w:rPr>
        <w:t xml:space="preserve">” imaginado por nós, os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tem cada vez mais se organizado </w:t>
      </w:r>
      <w:r w:rsidR="00A018AE">
        <w:rPr>
          <w:rFonts w:eastAsia="Times New Roman"/>
          <w:sz w:val="24"/>
          <w:szCs w:val="24"/>
        </w:rPr>
        <w:t>coletivamente</w:t>
      </w:r>
      <w:r>
        <w:rPr>
          <w:rFonts w:eastAsia="Times New Roman"/>
          <w:sz w:val="24"/>
          <w:szCs w:val="24"/>
        </w:rPr>
        <w:t xml:space="preserve"> em busca de direitos, mais precisamente a partir da década de 1970, nascendo assim várias organizações de movimentos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>. Segundo Silva: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79" w:lineRule="exact"/>
        <w:rPr>
          <w:sz w:val="20"/>
          <w:szCs w:val="20"/>
        </w:rPr>
      </w:pPr>
    </w:p>
    <w:p w:rsidR="009E47A1" w:rsidRDefault="00AF0D73" w:rsidP="00A018AE">
      <w:pPr>
        <w:spacing w:line="238" w:lineRule="auto"/>
        <w:ind w:left="2268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heterogeneidade foi </w:t>
      </w:r>
      <w:proofErr w:type="gramStart"/>
      <w:r>
        <w:rPr>
          <w:rFonts w:eastAsia="Times New Roman"/>
          <w:sz w:val="20"/>
          <w:szCs w:val="20"/>
        </w:rPr>
        <w:t>a</w:t>
      </w:r>
      <w:proofErr w:type="gramEnd"/>
      <w:r>
        <w:rPr>
          <w:rFonts w:eastAsia="Times New Roman"/>
          <w:sz w:val="20"/>
          <w:szCs w:val="20"/>
        </w:rPr>
        <w:t xml:space="preserve"> marca da década de 1980 e a característica dos movimentos indígenas ao irem se estruturando, organizando, articulando nas mais variadas formas. As bandeiras mais importantes continuaram sendo a luta pela terra e pelo reconhecimento de fato de suas sociedades e formas de vida, e a co</w:t>
      </w:r>
      <w:r w:rsidR="00A018AE">
        <w:rPr>
          <w:rFonts w:eastAsia="Times New Roman"/>
          <w:sz w:val="20"/>
          <w:szCs w:val="20"/>
        </w:rPr>
        <w:t xml:space="preserve">nstrução de relações de </w:t>
      </w:r>
      <w:proofErr w:type="spellStart"/>
      <w:r w:rsidR="00A018AE">
        <w:rPr>
          <w:rFonts w:eastAsia="Times New Roman"/>
          <w:sz w:val="20"/>
          <w:szCs w:val="20"/>
        </w:rPr>
        <w:t>autonomiante</w:t>
      </w:r>
      <w:proofErr w:type="spellEnd"/>
      <w:r>
        <w:rPr>
          <w:rFonts w:eastAsia="Times New Roman"/>
          <w:sz w:val="20"/>
          <w:szCs w:val="20"/>
        </w:rPr>
        <w:t xml:space="preserve"> o Estado. (SILVA, 1999, p: 98).</w:t>
      </w:r>
    </w:p>
    <w:p w:rsidR="009E47A1" w:rsidRDefault="009E47A1">
      <w:pPr>
        <w:sectPr w:rsidR="009E47A1" w:rsidSect="00A018AE">
          <w:pgSz w:w="11900" w:h="16838"/>
          <w:pgMar w:top="1701" w:right="1134" w:bottom="1134" w:left="1701" w:header="142" w:footer="211" w:gutter="0"/>
          <w:cols w:space="720" w:equalWidth="0">
            <w:col w:w="9066"/>
          </w:cols>
        </w:sectPr>
      </w:pPr>
    </w:p>
    <w:p w:rsidR="009E47A1" w:rsidRPr="00A018AE" w:rsidRDefault="009E47A1">
      <w:pPr>
        <w:spacing w:line="200" w:lineRule="exact"/>
        <w:rPr>
          <w:b/>
          <w:sz w:val="20"/>
          <w:szCs w:val="20"/>
        </w:rPr>
      </w:pPr>
      <w:bookmarkStart w:id="2" w:name="page3"/>
      <w:bookmarkEnd w:id="2"/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Pr="00A018AE" w:rsidRDefault="009E47A1">
      <w:pPr>
        <w:spacing w:line="298" w:lineRule="exact"/>
        <w:rPr>
          <w:sz w:val="24"/>
          <w:szCs w:val="24"/>
        </w:rPr>
      </w:pPr>
    </w:p>
    <w:p w:rsidR="009E47A1" w:rsidRPr="00A018AE" w:rsidRDefault="00AF0D73" w:rsidP="00A018AE">
      <w:pPr>
        <w:spacing w:line="182" w:lineRule="auto"/>
        <w:ind w:firstLine="566"/>
        <w:jc w:val="both"/>
        <w:rPr>
          <w:sz w:val="24"/>
          <w:szCs w:val="24"/>
        </w:rPr>
      </w:pPr>
      <w:r w:rsidRPr="00A018AE">
        <w:rPr>
          <w:rFonts w:eastAsia="Times New Roman"/>
          <w:sz w:val="24"/>
          <w:szCs w:val="24"/>
        </w:rPr>
        <w:t xml:space="preserve">Com a organização politica, a população </w:t>
      </w:r>
      <w:r w:rsidR="00A018AE" w:rsidRPr="00A018AE">
        <w:rPr>
          <w:rFonts w:eastAsia="Times New Roman"/>
          <w:sz w:val="24"/>
          <w:szCs w:val="24"/>
        </w:rPr>
        <w:t>indígena</w:t>
      </w:r>
      <w:r w:rsidRPr="00A018AE">
        <w:rPr>
          <w:rFonts w:eastAsia="Times New Roman"/>
          <w:sz w:val="24"/>
          <w:szCs w:val="24"/>
        </w:rPr>
        <w:t xml:space="preserve"> </w:t>
      </w:r>
      <w:r w:rsidR="00A018AE" w:rsidRPr="00A018AE">
        <w:rPr>
          <w:rFonts w:eastAsia="Times New Roman"/>
          <w:sz w:val="24"/>
          <w:szCs w:val="24"/>
        </w:rPr>
        <w:t>conseguiu</w:t>
      </w:r>
      <w:r w:rsidRPr="00A018AE">
        <w:rPr>
          <w:rFonts w:eastAsia="Times New Roman"/>
          <w:sz w:val="24"/>
          <w:szCs w:val="24"/>
        </w:rPr>
        <w:t xml:space="preserve"> algumas conquistas dentro da </w:t>
      </w:r>
      <w:r w:rsidR="00A018AE" w:rsidRPr="00A018AE">
        <w:rPr>
          <w:rFonts w:eastAsia="Times New Roman"/>
          <w:sz w:val="24"/>
          <w:szCs w:val="24"/>
        </w:rPr>
        <w:t>Constituição</w:t>
      </w:r>
      <w:r w:rsidRPr="00A018AE">
        <w:rPr>
          <w:rFonts w:eastAsia="Times New Roman"/>
          <w:sz w:val="24"/>
          <w:szCs w:val="24"/>
        </w:rPr>
        <w:t xml:space="preserve"> Federal, assim “A primeira delas foi o abandono de uma perspectiva </w:t>
      </w:r>
      <w:proofErr w:type="spellStart"/>
      <w:r w:rsidRPr="00A018AE">
        <w:rPr>
          <w:rFonts w:eastAsia="Times New Roman"/>
          <w:sz w:val="24"/>
          <w:szCs w:val="24"/>
        </w:rPr>
        <w:t>assimilacionista</w:t>
      </w:r>
      <w:proofErr w:type="spellEnd"/>
      <w:r w:rsidRPr="00A018AE">
        <w:rPr>
          <w:rFonts w:eastAsia="Times New Roman"/>
          <w:sz w:val="24"/>
          <w:szCs w:val="24"/>
        </w:rPr>
        <w:t>, que entendia os índios como categoria social transitória fadada ao desaparecimento” (</w:t>
      </w:r>
      <w:proofErr w:type="spellStart"/>
      <w:r w:rsidRPr="00A018AE">
        <w:rPr>
          <w:rFonts w:eastAsia="Times New Roman"/>
          <w:sz w:val="24"/>
          <w:szCs w:val="24"/>
        </w:rPr>
        <w:t>Suchanek</w:t>
      </w:r>
      <w:proofErr w:type="spellEnd"/>
      <w:r w:rsidRPr="00A018AE">
        <w:rPr>
          <w:rFonts w:ascii="Cambria Math" w:eastAsia="Cambria Math" w:hAnsi="Cambria Math" w:cs="Cambria Math"/>
          <w:sz w:val="24"/>
          <w:szCs w:val="24"/>
        </w:rPr>
        <w:t xml:space="preserve">, 2012). </w:t>
      </w:r>
      <w:proofErr w:type="gramStart"/>
      <w:r w:rsidRPr="00A018AE">
        <w:rPr>
          <w:rFonts w:ascii="Cambria Math" w:eastAsia="Cambria Math" w:hAnsi="Cambria Math" w:cs="Cambria Math"/>
          <w:sz w:val="24"/>
          <w:szCs w:val="24"/>
        </w:rPr>
        <w:t>Está</w:t>
      </w:r>
      <w:proofErr w:type="gramEnd"/>
      <w:r w:rsidRPr="00A018AE">
        <w:rPr>
          <w:rFonts w:ascii="Cambria Math" w:eastAsia="Cambria Math" w:hAnsi="Cambria Math" w:cs="Cambria Math"/>
          <w:sz w:val="24"/>
          <w:szCs w:val="24"/>
        </w:rPr>
        <w:t xml:space="preserve"> contido no Art. 231 da</w:t>
      </w:r>
      <w:r w:rsidR="00A018AE">
        <w:rPr>
          <w:sz w:val="24"/>
          <w:szCs w:val="24"/>
        </w:rPr>
        <w:t xml:space="preserve"> </w:t>
      </w:r>
      <w:r w:rsidRPr="00A018AE">
        <w:rPr>
          <w:rFonts w:ascii="Cambria Math" w:eastAsia="Cambria Math" w:hAnsi="Cambria Math" w:cs="Cambria Math"/>
          <w:sz w:val="24"/>
          <w:szCs w:val="24"/>
        </w:rPr>
        <w:t>Con</w:t>
      </w:r>
      <w:r w:rsidR="00A018AE">
        <w:rPr>
          <w:rFonts w:ascii="Cambria Math" w:eastAsia="Cambria Math" w:hAnsi="Cambria Math" w:cs="Cambria Math"/>
          <w:sz w:val="24"/>
          <w:szCs w:val="24"/>
        </w:rPr>
        <w:t>s</w:t>
      </w:r>
      <w:r w:rsidRPr="00A018AE">
        <w:rPr>
          <w:rFonts w:ascii="Cambria Math" w:eastAsia="Cambria Math" w:hAnsi="Cambria Math" w:cs="Cambria Math"/>
          <w:sz w:val="24"/>
          <w:szCs w:val="24"/>
        </w:rPr>
        <w:t>tituição Federal: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 w:rsidP="00A018AE">
      <w:pPr>
        <w:spacing w:line="203" w:lineRule="exact"/>
        <w:ind w:left="2268"/>
        <w:rPr>
          <w:sz w:val="20"/>
          <w:szCs w:val="20"/>
        </w:rPr>
      </w:pPr>
    </w:p>
    <w:p w:rsidR="009E47A1" w:rsidRDefault="00AF0D73" w:rsidP="00A018AE">
      <w:pPr>
        <w:spacing w:line="236" w:lineRule="auto"/>
        <w:ind w:left="226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São reconhecidos aos índios, sua organização social, costumes, línguas, crenças e tradições, e os direitos originários sobre as terras que tradicionalmente ocupam, competindo à União demarcá-las, proteger e fazer respeitar todos os seus bens. (BRASIL, 1988).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44" w:lineRule="exact"/>
        <w:rPr>
          <w:sz w:val="20"/>
          <w:szCs w:val="20"/>
        </w:rPr>
      </w:pPr>
    </w:p>
    <w:p w:rsidR="009E47A1" w:rsidRDefault="00AF0D73">
      <w:pPr>
        <w:spacing w:line="35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Diante da entrada </w:t>
      </w:r>
      <w:r w:rsidR="00A018AE">
        <w:rPr>
          <w:rFonts w:eastAsia="Times New Roman"/>
          <w:sz w:val="24"/>
          <w:szCs w:val="24"/>
        </w:rPr>
        <w:t>crescente</w:t>
      </w:r>
      <w:r>
        <w:rPr>
          <w:rFonts w:eastAsia="Times New Roman"/>
          <w:sz w:val="24"/>
          <w:szCs w:val="24"/>
        </w:rPr>
        <w:t xml:space="preserve"> de jovens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nas universidades e o desenvolvimento dos movimentos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 xml:space="preserve"> desde os anos 1970 até os dias atuais, compreende-se que existe uma imensa relação entre a qualificação universitária e a defesa dos Direitos dos povos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 xml:space="preserve">. Se antes, invasões e lutas braçais eram os instrumentos dos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 xml:space="preserve">, hoje é o discurso, a argumentação do </w:t>
      </w:r>
      <w:r w:rsidR="00A018AE">
        <w:rPr>
          <w:rFonts w:eastAsia="Times New Roman"/>
          <w:sz w:val="24"/>
          <w:szCs w:val="24"/>
        </w:rPr>
        <w:t>índio</w:t>
      </w:r>
      <w:r>
        <w:rPr>
          <w:rFonts w:eastAsia="Times New Roman"/>
          <w:sz w:val="24"/>
          <w:szCs w:val="24"/>
        </w:rPr>
        <w:t xml:space="preserve"> em prol de seus direitos sua maior arma.</w:t>
      </w:r>
    </w:p>
    <w:p w:rsidR="009E47A1" w:rsidRDefault="009E47A1">
      <w:pPr>
        <w:spacing w:line="21" w:lineRule="exact"/>
        <w:rPr>
          <w:sz w:val="20"/>
          <w:szCs w:val="20"/>
        </w:rPr>
      </w:pPr>
    </w:p>
    <w:p w:rsidR="009E47A1" w:rsidRDefault="00AF0D73">
      <w:pPr>
        <w:spacing w:line="34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Uma nova geração de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usa de estratégias diferentes de seus antecessores para a conquista do respeito perante a sociedade.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15" w:lineRule="exact"/>
        <w:rPr>
          <w:sz w:val="20"/>
          <w:szCs w:val="20"/>
        </w:rPr>
      </w:pPr>
    </w:p>
    <w:p w:rsidR="009E47A1" w:rsidRDefault="00AF0D73" w:rsidP="00A018AE">
      <w:pPr>
        <w:spacing w:line="238" w:lineRule="auto"/>
        <w:ind w:left="226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Os grandes desafios e tensões atualmente vividos pelos povos indígenas e que são enfrentados pelos movimentos indígenas organizados tiveram e têm como porta-voz aqueles indígenas comprometidos com os interesses indígenas e que aprenderam a transitar pela linguagem culturalmente valorizada pela sociedade capitalista não indígena, apropriaram-se das ferramentas legais e jurídicas para recuperar direitos negados e muniram-se de argumentação em defesa de seus interesses. (LIMA, 2013, p: 124).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08" w:lineRule="exact"/>
        <w:rPr>
          <w:sz w:val="20"/>
          <w:szCs w:val="20"/>
        </w:rPr>
      </w:pPr>
    </w:p>
    <w:p w:rsidR="009E47A1" w:rsidRDefault="00AF0D73">
      <w:pPr>
        <w:spacing w:line="35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Assim, esses povos passam a ser representantes de si próprios, pois sempre houve a errônea </w:t>
      </w:r>
      <w:r w:rsidR="00A018AE">
        <w:rPr>
          <w:rFonts w:eastAsia="Times New Roman"/>
          <w:sz w:val="24"/>
          <w:szCs w:val="24"/>
        </w:rPr>
        <w:t>ideia</w:t>
      </w:r>
      <w:r>
        <w:rPr>
          <w:rFonts w:eastAsia="Times New Roman"/>
          <w:sz w:val="24"/>
          <w:szCs w:val="24"/>
        </w:rPr>
        <w:t xml:space="preserve"> de que os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>, sendo considerados “selvagens” são incapazes de falarem por si e por isso, organizações são criadas para falarem por eles com o argumento da proteção, que muitas vezes também vira controle e atendimento de interesse</w:t>
      </w:r>
      <w:r w:rsidR="00A018AE">
        <w:rPr>
          <w:rFonts w:eastAsia="Times New Roman"/>
          <w:sz w:val="24"/>
          <w:szCs w:val="24"/>
        </w:rPr>
        <w:t>s de outros grupos, como é o cas</w:t>
      </w:r>
      <w:r>
        <w:rPr>
          <w:rFonts w:eastAsia="Times New Roman"/>
          <w:sz w:val="24"/>
          <w:szCs w:val="24"/>
        </w:rPr>
        <w:t xml:space="preserve">o da FUNAI segundo observa </w:t>
      </w:r>
      <w:proofErr w:type="spellStart"/>
      <w:r>
        <w:rPr>
          <w:rFonts w:eastAsia="Times New Roman"/>
          <w:sz w:val="24"/>
          <w:szCs w:val="24"/>
        </w:rPr>
        <w:t>Suchanek</w:t>
      </w:r>
      <w:proofErr w:type="spellEnd"/>
      <w:r>
        <w:rPr>
          <w:rFonts w:eastAsia="Times New Roman"/>
          <w:sz w:val="24"/>
          <w:szCs w:val="24"/>
        </w:rPr>
        <w:t>:</w:t>
      </w:r>
    </w:p>
    <w:p w:rsidR="009E47A1" w:rsidRDefault="009E47A1">
      <w:pPr>
        <w:sectPr w:rsidR="009E47A1" w:rsidSect="00B401A1">
          <w:pgSz w:w="11900" w:h="16838"/>
          <w:pgMar w:top="1701" w:right="1134" w:bottom="1134" w:left="1701" w:header="142" w:footer="335" w:gutter="0"/>
          <w:cols w:space="720" w:equalWidth="0">
            <w:col w:w="9066"/>
          </w:cols>
        </w:sectPr>
      </w:pPr>
    </w:p>
    <w:p w:rsidR="009E47A1" w:rsidRDefault="009E47A1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57" w:lineRule="exact"/>
        <w:rPr>
          <w:sz w:val="20"/>
          <w:szCs w:val="20"/>
        </w:rPr>
      </w:pPr>
    </w:p>
    <w:p w:rsidR="009E47A1" w:rsidRDefault="00AF0D73" w:rsidP="00A018AE">
      <w:pPr>
        <w:spacing w:line="238" w:lineRule="auto"/>
        <w:ind w:left="226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Podemos observar que a diretriz principal das ações da FUNAI é a de manter o mesmo propósito de mercantilização das necessidades indígenas, através de um processo educativo que levaria à sua adaptação à vida civilizada, defendendo-os de doenças e perigos que estariam expostos devido à ausência de defesa militar e conhecimento científico, cabendo ao órgão federal suprir estas deficiências através da tutela. </w:t>
      </w:r>
      <w:proofErr w:type="gramStart"/>
      <w:r>
        <w:rPr>
          <w:rFonts w:eastAsia="Times New Roman"/>
          <w:sz w:val="20"/>
          <w:szCs w:val="20"/>
        </w:rPr>
        <w:t>SUCHANEK, 2012, p: 261)</w:t>
      </w:r>
      <w:proofErr w:type="gramEnd"/>
      <w:r>
        <w:rPr>
          <w:rFonts w:eastAsia="Times New Roman"/>
          <w:sz w:val="20"/>
          <w:szCs w:val="20"/>
        </w:rPr>
        <w:t>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05" w:lineRule="exact"/>
        <w:rPr>
          <w:sz w:val="20"/>
          <w:szCs w:val="20"/>
        </w:rPr>
      </w:pPr>
    </w:p>
    <w:p w:rsidR="009E47A1" w:rsidRDefault="00AF0D73">
      <w:pPr>
        <w:spacing w:line="35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Dessa forma, </w:t>
      </w:r>
      <w:r w:rsidR="00A018AE">
        <w:rPr>
          <w:rFonts w:eastAsia="Times New Roman"/>
          <w:sz w:val="24"/>
          <w:szCs w:val="24"/>
        </w:rPr>
        <w:t>conclui-se</w:t>
      </w:r>
      <w:r>
        <w:rPr>
          <w:rFonts w:eastAsia="Times New Roman"/>
          <w:sz w:val="24"/>
          <w:szCs w:val="24"/>
        </w:rPr>
        <w:t xml:space="preserve"> que a organização dos povos </w:t>
      </w:r>
      <w:r w:rsidR="00A018AE">
        <w:rPr>
          <w:rFonts w:eastAsia="Times New Roman"/>
          <w:sz w:val="24"/>
          <w:szCs w:val="24"/>
        </w:rPr>
        <w:t>indígenas</w:t>
      </w:r>
      <w:r>
        <w:rPr>
          <w:rFonts w:eastAsia="Times New Roman"/>
          <w:sz w:val="24"/>
          <w:szCs w:val="24"/>
        </w:rPr>
        <w:t xml:space="preserve"> tende a se fortalecer daqui em diante com uma nova geração de índios diplomados em busca da consolidação de direitos e, acompanhado disso, a diminuição ou mesmo o fim do controle dos “homens brancos” sobre esses povos. Os jovens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 que vemos/</w:t>
      </w:r>
      <w:proofErr w:type="gramStart"/>
      <w:r>
        <w:rPr>
          <w:rFonts w:eastAsia="Times New Roman"/>
          <w:sz w:val="24"/>
          <w:szCs w:val="24"/>
        </w:rPr>
        <w:t>veremos</w:t>
      </w:r>
      <w:proofErr w:type="gramEnd"/>
      <w:r>
        <w:rPr>
          <w:rFonts w:eastAsia="Times New Roman"/>
          <w:sz w:val="24"/>
          <w:szCs w:val="24"/>
        </w:rPr>
        <w:t xml:space="preserve"> nas universidades não são menos </w:t>
      </w:r>
      <w:r w:rsidR="00A018AE">
        <w:rPr>
          <w:rFonts w:eastAsia="Times New Roman"/>
          <w:sz w:val="24"/>
          <w:szCs w:val="24"/>
        </w:rPr>
        <w:t>índios</w:t>
      </w:r>
      <w:r>
        <w:rPr>
          <w:rFonts w:eastAsia="Times New Roman"/>
          <w:sz w:val="24"/>
          <w:szCs w:val="24"/>
        </w:rPr>
        <w:t xml:space="preserve">, são pessoas ainda mais preparadas para lutarem e falarem por </w:t>
      </w:r>
      <w:r w:rsidR="00A018AE">
        <w:rPr>
          <w:rFonts w:eastAsia="Times New Roman"/>
          <w:sz w:val="24"/>
          <w:szCs w:val="24"/>
        </w:rPr>
        <w:t>si</w:t>
      </w:r>
      <w:r>
        <w:rPr>
          <w:rFonts w:eastAsia="Times New Roman"/>
          <w:sz w:val="24"/>
          <w:szCs w:val="24"/>
        </w:rPr>
        <w:t>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76" w:lineRule="exact"/>
        <w:rPr>
          <w:sz w:val="20"/>
          <w:szCs w:val="20"/>
        </w:rPr>
      </w:pPr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REFERÊNCIAS:</w:t>
      </w:r>
    </w:p>
    <w:p w:rsidR="009E47A1" w:rsidRDefault="009E47A1">
      <w:pPr>
        <w:spacing w:line="283" w:lineRule="exact"/>
        <w:rPr>
          <w:sz w:val="20"/>
          <w:szCs w:val="20"/>
        </w:rPr>
      </w:pPr>
    </w:p>
    <w:p w:rsidR="009E47A1" w:rsidRDefault="00AF0D73">
      <w:pPr>
        <w:spacing w:line="235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AZANHA, </w:t>
      </w:r>
      <w:proofErr w:type="spellStart"/>
      <w:r>
        <w:rPr>
          <w:rFonts w:eastAsia="Times New Roman"/>
          <w:sz w:val="24"/>
          <w:szCs w:val="24"/>
        </w:rPr>
        <w:t>Gilbero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eastAsia="Times New Roman"/>
          <w:sz w:val="24"/>
          <w:szCs w:val="24"/>
        </w:rPr>
        <w:t>VALADÃO,</w:t>
      </w:r>
      <w:proofErr w:type="gramEnd"/>
      <w:r>
        <w:rPr>
          <w:rFonts w:eastAsia="Times New Roman"/>
          <w:sz w:val="24"/>
          <w:szCs w:val="24"/>
        </w:rPr>
        <w:t>Virgínia</w:t>
      </w:r>
      <w:proofErr w:type="spellEnd"/>
      <w:r>
        <w:rPr>
          <w:rFonts w:eastAsia="Times New Roman"/>
          <w:sz w:val="24"/>
          <w:szCs w:val="24"/>
        </w:rPr>
        <w:t xml:space="preserve"> Marcos. </w:t>
      </w:r>
      <w:r>
        <w:rPr>
          <w:rFonts w:eastAsia="Times New Roman"/>
          <w:b/>
          <w:bCs/>
          <w:sz w:val="24"/>
          <w:szCs w:val="24"/>
        </w:rPr>
        <w:t>Senhores destas Terras.</w:t>
      </w:r>
      <w:r>
        <w:rPr>
          <w:rFonts w:eastAsia="Times New Roman"/>
          <w:sz w:val="24"/>
          <w:szCs w:val="24"/>
        </w:rPr>
        <w:t xml:space="preserve"> São Paulo: Atual Editora, 8° ed. 1991, p: 21.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89" w:lineRule="exact"/>
        <w:rPr>
          <w:sz w:val="20"/>
          <w:szCs w:val="20"/>
        </w:rPr>
      </w:pPr>
    </w:p>
    <w:p w:rsidR="009E47A1" w:rsidRDefault="00AF0D73">
      <w:pPr>
        <w:spacing w:line="237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LIMA, Sônia </w:t>
      </w:r>
      <w:proofErr w:type="spellStart"/>
      <w:r>
        <w:rPr>
          <w:rFonts w:eastAsia="Times New Roman"/>
          <w:sz w:val="24"/>
          <w:szCs w:val="24"/>
        </w:rPr>
        <w:t>Filiú</w:t>
      </w:r>
      <w:proofErr w:type="spellEnd"/>
      <w:r>
        <w:rPr>
          <w:rFonts w:eastAsia="Times New Roman"/>
          <w:sz w:val="24"/>
          <w:szCs w:val="24"/>
        </w:rPr>
        <w:t xml:space="preserve"> Albuquerque. </w:t>
      </w:r>
      <w:r>
        <w:rPr>
          <w:rFonts w:eastAsia="Times New Roman"/>
          <w:b/>
          <w:bCs/>
          <w:sz w:val="24"/>
          <w:szCs w:val="24"/>
        </w:rPr>
        <w:t xml:space="preserve">“Vão para a universidade, mas não deixem de </w:t>
      </w:r>
      <w:proofErr w:type="gramStart"/>
      <w:r>
        <w:rPr>
          <w:rFonts w:eastAsia="Times New Roman"/>
          <w:b/>
          <w:bCs/>
          <w:sz w:val="24"/>
          <w:szCs w:val="24"/>
        </w:rPr>
        <w:t>ser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índios”: Identidades/ diferenças indígenas produzidas na Universidade Estadual do Mato Grosso do Sul. </w:t>
      </w:r>
      <w:r>
        <w:rPr>
          <w:rFonts w:eastAsia="Times New Roman"/>
          <w:sz w:val="24"/>
          <w:szCs w:val="24"/>
        </w:rPr>
        <w:t>2013. 287 f. Tese (Doutorado em Educação)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Universidade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Católica Dom Bosco, Campo Grande. 2013, p: 124.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34" w:lineRule="exact"/>
        <w:rPr>
          <w:sz w:val="20"/>
          <w:szCs w:val="20"/>
        </w:rPr>
      </w:pPr>
    </w:p>
    <w:p w:rsidR="009E47A1" w:rsidRDefault="00AF0D73">
      <w:pPr>
        <w:spacing w:line="286" w:lineRule="auto"/>
        <w:ind w:right="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LOPES, Cinthia Fonseca, CRUZ, </w:t>
      </w:r>
      <w:proofErr w:type="spellStart"/>
      <w:r>
        <w:rPr>
          <w:rFonts w:eastAsia="Times New Roman"/>
          <w:sz w:val="23"/>
          <w:szCs w:val="23"/>
        </w:rPr>
        <w:t>Erivânia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Bernadino</w:t>
      </w:r>
      <w:proofErr w:type="spellEnd"/>
      <w:r>
        <w:rPr>
          <w:rFonts w:eastAsia="Times New Roman"/>
          <w:sz w:val="23"/>
          <w:szCs w:val="23"/>
        </w:rPr>
        <w:t xml:space="preserve">. (org.) </w:t>
      </w:r>
      <w:proofErr w:type="spellStart"/>
      <w:r>
        <w:rPr>
          <w:rFonts w:eastAsia="Times New Roman"/>
          <w:sz w:val="23"/>
          <w:szCs w:val="23"/>
        </w:rPr>
        <w:t>Constiuição</w:t>
      </w:r>
      <w:proofErr w:type="spellEnd"/>
      <w:r>
        <w:rPr>
          <w:rFonts w:eastAsia="Times New Roman"/>
          <w:sz w:val="23"/>
          <w:szCs w:val="23"/>
        </w:rPr>
        <w:t xml:space="preserve"> da República Federativa do Brasil. (1988) In: </w:t>
      </w:r>
      <w:proofErr w:type="spellStart"/>
      <w:r>
        <w:rPr>
          <w:rFonts w:eastAsia="Times New Roman"/>
          <w:b/>
          <w:bCs/>
          <w:sz w:val="23"/>
          <w:szCs w:val="23"/>
        </w:rPr>
        <w:t>Vade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sz w:val="23"/>
          <w:szCs w:val="23"/>
        </w:rPr>
        <w:t>Mecum</w:t>
      </w:r>
      <w:proofErr w:type="spellEnd"/>
      <w:r>
        <w:rPr>
          <w:rFonts w:eastAsia="Times New Roman"/>
          <w:b/>
          <w:bCs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</w:t>
      </w:r>
      <w:proofErr w:type="gramStart"/>
      <w:r>
        <w:rPr>
          <w:rFonts w:eastAsia="Times New Roman"/>
          <w:sz w:val="23"/>
          <w:szCs w:val="23"/>
        </w:rPr>
        <w:t>6</w:t>
      </w:r>
      <w:proofErr w:type="gramEnd"/>
      <w:r>
        <w:rPr>
          <w:rFonts w:eastAsia="Times New Roman"/>
          <w:sz w:val="23"/>
          <w:szCs w:val="23"/>
        </w:rPr>
        <w:t xml:space="preserve"> ed. Fortaleza: </w:t>
      </w:r>
      <w:proofErr w:type="spellStart"/>
      <w:r>
        <w:rPr>
          <w:rFonts w:eastAsia="Times New Roman"/>
          <w:sz w:val="23"/>
          <w:szCs w:val="23"/>
        </w:rPr>
        <w:t>Premius</w:t>
      </w:r>
      <w:proofErr w:type="spellEnd"/>
      <w:r>
        <w:rPr>
          <w:rFonts w:eastAsia="Times New Roman"/>
          <w:sz w:val="23"/>
          <w:szCs w:val="23"/>
        </w:rPr>
        <w:t>, 2015. p: 110.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09" w:lineRule="exact"/>
        <w:rPr>
          <w:sz w:val="20"/>
          <w:szCs w:val="20"/>
        </w:rPr>
      </w:pPr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SILVA, Rosa Helena Dias</w:t>
      </w:r>
      <w:r>
        <w:rPr>
          <w:rFonts w:eastAsia="Times New Roman"/>
          <w:b/>
          <w:bCs/>
          <w:sz w:val="24"/>
          <w:szCs w:val="24"/>
        </w:rPr>
        <w:t xml:space="preserve">. Movimentos </w:t>
      </w:r>
      <w:proofErr w:type="spellStart"/>
      <w:r>
        <w:rPr>
          <w:rFonts w:eastAsia="Times New Roman"/>
          <w:b/>
          <w:bCs/>
          <w:sz w:val="24"/>
          <w:szCs w:val="24"/>
        </w:rPr>
        <w:t>Indigenas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no Brasil e a Questão Educativa.</w:t>
      </w:r>
    </w:p>
    <w:p w:rsidR="009E47A1" w:rsidRDefault="009E47A1">
      <w:pPr>
        <w:spacing w:line="41" w:lineRule="exact"/>
        <w:rPr>
          <w:sz w:val="20"/>
          <w:szCs w:val="20"/>
        </w:rPr>
      </w:pPr>
    </w:p>
    <w:p w:rsidR="009E47A1" w:rsidRDefault="00AF0D7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Revista Brasileira de Educação, Rio de Janeiro, N° 13. 2012, p: 98.</w:t>
      </w: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200" w:lineRule="exact"/>
        <w:rPr>
          <w:sz w:val="20"/>
          <w:szCs w:val="20"/>
        </w:rPr>
      </w:pPr>
    </w:p>
    <w:p w:rsidR="009E47A1" w:rsidRDefault="009E47A1">
      <w:pPr>
        <w:spacing w:line="327" w:lineRule="exact"/>
        <w:rPr>
          <w:sz w:val="20"/>
          <w:szCs w:val="20"/>
        </w:rPr>
      </w:pPr>
    </w:p>
    <w:p w:rsidR="00A018AE" w:rsidRDefault="00AF0D73" w:rsidP="00A018AE">
      <w:pPr>
        <w:spacing w:line="251" w:lineRule="auto"/>
        <w:ind w:right="140"/>
        <w:rPr>
          <w:rFonts w:eastAsia="Times New Roman"/>
        </w:rPr>
      </w:pPr>
      <w:r>
        <w:rPr>
          <w:rFonts w:eastAsia="Times New Roman"/>
          <w:sz w:val="23"/>
          <w:szCs w:val="23"/>
        </w:rPr>
        <w:t xml:space="preserve">SUCHANEK, Márcia Gomes O. </w:t>
      </w:r>
      <w:r>
        <w:rPr>
          <w:rFonts w:eastAsia="Times New Roman"/>
          <w:b/>
          <w:bCs/>
          <w:sz w:val="23"/>
          <w:szCs w:val="23"/>
        </w:rPr>
        <w:t xml:space="preserve">Povos indígenas no Brasil: de escravos </w:t>
      </w:r>
      <w:proofErr w:type="gramStart"/>
      <w:r>
        <w:rPr>
          <w:rFonts w:eastAsia="Times New Roman"/>
          <w:b/>
          <w:bCs/>
          <w:sz w:val="23"/>
          <w:szCs w:val="23"/>
        </w:rPr>
        <w:t>à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tutelados.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 xml:space="preserve">Uma difícil reconquista da liberdade. </w:t>
      </w:r>
      <w:r>
        <w:rPr>
          <w:rFonts w:eastAsia="Times New Roman"/>
          <w:sz w:val="23"/>
          <w:szCs w:val="23"/>
        </w:rPr>
        <w:t>Niterói: PPGSD-UFF, 2012, p: 261- 266.</w:t>
      </w:r>
      <w:bookmarkStart w:id="4" w:name="page5"/>
      <w:bookmarkEnd w:id="4"/>
      <w:r w:rsidR="00A018AE">
        <w:rPr>
          <w:rFonts w:eastAsia="Times New Roman"/>
        </w:rPr>
        <w:t xml:space="preserve"> </w:t>
      </w:r>
    </w:p>
    <w:sectPr w:rsidR="00A018AE" w:rsidSect="00A018AE">
      <w:pgSz w:w="11900" w:h="16838"/>
      <w:pgMar w:top="1701" w:right="1134" w:bottom="1134" w:left="1701" w:header="284" w:footer="198" w:gutter="0"/>
      <w:cols w:space="720" w:equalWidth="0">
        <w:col w:w="90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F9" w:rsidRDefault="000715F9" w:rsidP="006E6E6E">
      <w:r>
        <w:separator/>
      </w:r>
    </w:p>
  </w:endnote>
  <w:endnote w:type="continuationSeparator" w:id="0">
    <w:p w:rsidR="000715F9" w:rsidRDefault="000715F9" w:rsidP="006E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2" w:rsidRDefault="002F22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6E" w:rsidRPr="002070EB" w:rsidRDefault="006E6E6E" w:rsidP="006E6E6E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2F2292">
      <w:rPr>
        <w:noProof/>
        <w:sz w:val="20"/>
        <w:szCs w:val="20"/>
      </w:rPr>
      <w:t>244</w:t>
    </w:r>
    <w:r w:rsidRPr="002070EB">
      <w:rPr>
        <w:sz w:val="20"/>
        <w:szCs w:val="20"/>
      </w:rPr>
      <w:fldChar w:fldCharType="end"/>
    </w:r>
    <w:r w:rsidR="002F2292">
      <w:rPr>
        <w:sz w:val="20"/>
        <w:szCs w:val="20"/>
      </w:rPr>
      <w:t>- 247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2F2292">
      <w:rPr>
        <w:noProof/>
        <w:sz w:val="20"/>
        <w:szCs w:val="20"/>
      </w:rPr>
      <w:t>244</w:t>
    </w:r>
    <w:r w:rsidRPr="002070EB">
      <w:rPr>
        <w:sz w:val="20"/>
        <w:szCs w:val="20"/>
      </w:rPr>
      <w:fldChar w:fldCharType="end"/>
    </w:r>
  </w:p>
  <w:p w:rsidR="006E6E6E" w:rsidRDefault="006E6E6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2" w:rsidRDefault="002F22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F9" w:rsidRDefault="000715F9" w:rsidP="006E6E6E">
      <w:r>
        <w:separator/>
      </w:r>
    </w:p>
  </w:footnote>
  <w:footnote w:type="continuationSeparator" w:id="0">
    <w:p w:rsidR="000715F9" w:rsidRDefault="000715F9" w:rsidP="006E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2" w:rsidRDefault="002F22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6E" w:rsidRDefault="006E6E6E" w:rsidP="006E6E6E">
    <w:pPr>
      <w:tabs>
        <w:tab w:val="left" w:pos="1040"/>
        <w:tab w:val="left" w:pos="1580"/>
        <w:tab w:val="left" w:pos="3720"/>
        <w:tab w:val="left" w:pos="6180"/>
        <w:tab w:val="left" w:pos="6740"/>
        <w:tab w:val="left" w:pos="8120"/>
      </w:tabs>
      <w:rPr>
        <w:rFonts w:eastAsia="Times New Roman"/>
        <w:b/>
        <w:bCs/>
        <w:sz w:val="24"/>
        <w:szCs w:val="24"/>
      </w:rPr>
    </w:pPr>
  </w:p>
  <w:p w:rsidR="006E6E6E" w:rsidRDefault="006E6E6E" w:rsidP="006E6E6E">
    <w:pPr>
      <w:tabs>
        <w:tab w:val="left" w:pos="1040"/>
        <w:tab w:val="left" w:pos="1580"/>
        <w:tab w:val="left" w:pos="3720"/>
        <w:tab w:val="left" w:pos="6180"/>
        <w:tab w:val="left" w:pos="6740"/>
        <w:tab w:val="left" w:pos="8120"/>
      </w:tabs>
      <w:jc w:val="center"/>
      <w:rPr>
        <w:rFonts w:eastAsia="Times New Roman"/>
        <w:bCs/>
        <w:sz w:val="16"/>
        <w:szCs w:val="16"/>
      </w:rPr>
    </w:pPr>
  </w:p>
  <w:p w:rsidR="006E6E6E" w:rsidRPr="006E6E6E" w:rsidRDefault="006E6E6E" w:rsidP="006E6E6E">
    <w:pPr>
      <w:tabs>
        <w:tab w:val="left" w:pos="1040"/>
        <w:tab w:val="left" w:pos="1580"/>
        <w:tab w:val="left" w:pos="3720"/>
        <w:tab w:val="left" w:pos="6180"/>
        <w:tab w:val="left" w:pos="6740"/>
        <w:tab w:val="left" w:pos="8120"/>
      </w:tabs>
      <w:jc w:val="center"/>
      <w:rPr>
        <w:rFonts w:eastAsia="Times New Roman"/>
        <w:bCs/>
        <w:sz w:val="16"/>
        <w:szCs w:val="16"/>
      </w:rPr>
    </w:pPr>
    <w:r w:rsidRPr="006E6E6E">
      <w:rPr>
        <w:rFonts w:eastAsia="Times New Roman"/>
        <w:bCs/>
        <w:sz w:val="16"/>
        <w:szCs w:val="16"/>
      </w:rPr>
      <w:t>ÍNDIOS</w:t>
    </w:r>
    <w:r>
      <w:rPr>
        <w:sz w:val="16"/>
        <w:szCs w:val="16"/>
      </w:rPr>
      <w:t xml:space="preserve"> </w:t>
    </w:r>
    <w:r w:rsidRPr="006E6E6E">
      <w:rPr>
        <w:rFonts w:eastAsia="Times New Roman"/>
        <w:bCs/>
        <w:sz w:val="16"/>
        <w:szCs w:val="16"/>
      </w:rPr>
      <w:t>NA</w:t>
    </w:r>
    <w:r>
      <w:rPr>
        <w:sz w:val="16"/>
        <w:szCs w:val="16"/>
      </w:rPr>
      <w:t xml:space="preserve"> </w:t>
    </w:r>
    <w:r w:rsidRPr="006E6E6E">
      <w:rPr>
        <w:rFonts w:eastAsia="Times New Roman"/>
        <w:bCs/>
        <w:sz w:val="16"/>
        <w:szCs w:val="16"/>
      </w:rPr>
      <w:t>UNIVERSIDADE:</w:t>
    </w:r>
    <w:r>
      <w:rPr>
        <w:sz w:val="16"/>
        <w:szCs w:val="16"/>
      </w:rPr>
      <w:t xml:space="preserve"> </w:t>
    </w:r>
    <w:r w:rsidRPr="006E6E6E">
      <w:rPr>
        <w:rFonts w:eastAsia="Times New Roman"/>
        <w:bCs/>
        <w:sz w:val="16"/>
        <w:szCs w:val="16"/>
      </w:rPr>
      <w:t>DISTANCIAMENTO</w:t>
    </w:r>
    <w:r>
      <w:rPr>
        <w:rFonts w:eastAsia="Times New Roman"/>
        <w:bCs/>
        <w:sz w:val="16"/>
        <w:szCs w:val="16"/>
      </w:rPr>
      <w:t xml:space="preserve"> </w:t>
    </w:r>
    <w:r w:rsidRPr="006E6E6E">
      <w:rPr>
        <w:sz w:val="16"/>
        <w:szCs w:val="16"/>
      </w:rPr>
      <w:tab/>
    </w:r>
    <w:r w:rsidRPr="006E6E6E">
      <w:rPr>
        <w:rFonts w:eastAsia="Times New Roman"/>
        <w:bCs/>
        <w:sz w:val="16"/>
        <w:szCs w:val="16"/>
      </w:rPr>
      <w:t>DA</w:t>
    </w:r>
    <w:r>
      <w:rPr>
        <w:sz w:val="16"/>
        <w:szCs w:val="16"/>
      </w:rPr>
      <w:t xml:space="preserve"> </w:t>
    </w:r>
    <w:r w:rsidRPr="006E6E6E">
      <w:rPr>
        <w:rFonts w:eastAsia="Times New Roman"/>
        <w:bCs/>
        <w:sz w:val="16"/>
        <w:szCs w:val="16"/>
      </w:rPr>
      <w:t>CULTURA</w:t>
    </w:r>
    <w:r>
      <w:rPr>
        <w:rFonts w:eastAsia="Times New Roman"/>
        <w:bCs/>
        <w:sz w:val="16"/>
        <w:szCs w:val="16"/>
      </w:rPr>
      <w:t xml:space="preserve"> </w:t>
    </w:r>
    <w:r w:rsidRPr="006E6E6E">
      <w:rPr>
        <w:rFonts w:eastAsia="Times New Roman"/>
        <w:bCs/>
        <w:sz w:val="16"/>
        <w:szCs w:val="16"/>
      </w:rPr>
      <w:t>OU</w:t>
    </w:r>
    <w:r>
      <w:rPr>
        <w:rFonts w:eastAsia="Times New Roman"/>
        <w:bCs/>
        <w:sz w:val="16"/>
        <w:szCs w:val="16"/>
      </w:rPr>
      <w:t xml:space="preserve"> </w:t>
    </w:r>
    <w:r w:rsidRPr="006E6E6E">
      <w:rPr>
        <w:rFonts w:eastAsia="Times New Roman"/>
        <w:bCs/>
        <w:sz w:val="16"/>
        <w:szCs w:val="16"/>
      </w:rPr>
      <w:t>BUSCA POR DIREITOS?</w:t>
    </w:r>
  </w:p>
  <w:p w:rsidR="006E6E6E" w:rsidRPr="006E6E6E" w:rsidRDefault="006E6E6E" w:rsidP="006E6E6E">
    <w:pPr>
      <w:jc w:val="center"/>
      <w:rPr>
        <w:rFonts w:eastAsia="Times New Roman"/>
        <w:bCs/>
        <w:sz w:val="16"/>
        <w:szCs w:val="16"/>
      </w:rPr>
    </w:pPr>
  </w:p>
  <w:p w:rsidR="006E6E6E" w:rsidRPr="006E6E6E" w:rsidRDefault="006E6E6E" w:rsidP="006E6E6E">
    <w:pPr>
      <w:jc w:val="center"/>
      <w:rPr>
        <w:sz w:val="16"/>
        <w:szCs w:val="16"/>
      </w:rPr>
    </w:pPr>
    <w:r w:rsidRPr="006E6E6E">
      <w:rPr>
        <w:rFonts w:eastAsia="Times New Roman"/>
        <w:bCs/>
        <w:sz w:val="16"/>
        <w:szCs w:val="16"/>
      </w:rPr>
      <w:t>J. N. S. DE SOUZA</w:t>
    </w:r>
  </w:p>
  <w:p w:rsidR="006E6E6E" w:rsidRDefault="006E6E6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2" w:rsidRDefault="002F22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7FB4842A"/>
    <w:lvl w:ilvl="0" w:tplc="AB767862">
      <w:start w:val="61"/>
      <w:numFmt w:val="upperLetter"/>
      <w:lvlText w:val="%1"/>
      <w:lvlJc w:val="left"/>
    </w:lvl>
    <w:lvl w:ilvl="1" w:tplc="D2326A1E">
      <w:start w:val="1"/>
      <w:numFmt w:val="upperLetter"/>
      <w:lvlText w:val="%2"/>
      <w:lvlJc w:val="left"/>
    </w:lvl>
    <w:lvl w:ilvl="2" w:tplc="7DC0BD86">
      <w:numFmt w:val="decimal"/>
      <w:lvlText w:val=""/>
      <w:lvlJc w:val="left"/>
    </w:lvl>
    <w:lvl w:ilvl="3" w:tplc="4A6ED68E">
      <w:numFmt w:val="decimal"/>
      <w:lvlText w:val=""/>
      <w:lvlJc w:val="left"/>
    </w:lvl>
    <w:lvl w:ilvl="4" w:tplc="86B67552">
      <w:numFmt w:val="decimal"/>
      <w:lvlText w:val=""/>
      <w:lvlJc w:val="left"/>
    </w:lvl>
    <w:lvl w:ilvl="5" w:tplc="3F702BA6">
      <w:numFmt w:val="decimal"/>
      <w:lvlText w:val=""/>
      <w:lvlJc w:val="left"/>
    </w:lvl>
    <w:lvl w:ilvl="6" w:tplc="02B8C162">
      <w:numFmt w:val="decimal"/>
      <w:lvlText w:val=""/>
      <w:lvlJc w:val="left"/>
    </w:lvl>
    <w:lvl w:ilvl="7" w:tplc="467C93F0">
      <w:numFmt w:val="decimal"/>
      <w:lvlText w:val=""/>
      <w:lvlJc w:val="left"/>
    </w:lvl>
    <w:lvl w:ilvl="8" w:tplc="CE32F52C">
      <w:numFmt w:val="decimal"/>
      <w:lvlText w:val=""/>
      <w:lvlJc w:val="left"/>
    </w:lvl>
  </w:abstractNum>
  <w:abstractNum w:abstractNumId="1">
    <w:nsid w:val="238E1F29"/>
    <w:multiLevelType w:val="hybridMultilevel"/>
    <w:tmpl w:val="231A02F8"/>
    <w:lvl w:ilvl="0" w:tplc="3C46AFA6">
      <w:start w:val="61"/>
      <w:numFmt w:val="upperLetter"/>
      <w:lvlText w:val="%1"/>
      <w:lvlJc w:val="left"/>
    </w:lvl>
    <w:lvl w:ilvl="1" w:tplc="EBACA936">
      <w:start w:val="1"/>
      <w:numFmt w:val="upperLetter"/>
      <w:lvlText w:val="%2"/>
      <w:lvlJc w:val="left"/>
    </w:lvl>
    <w:lvl w:ilvl="2" w:tplc="0BDC5C76">
      <w:numFmt w:val="decimal"/>
      <w:lvlText w:val=""/>
      <w:lvlJc w:val="left"/>
    </w:lvl>
    <w:lvl w:ilvl="3" w:tplc="99028136">
      <w:numFmt w:val="decimal"/>
      <w:lvlText w:val=""/>
      <w:lvlJc w:val="left"/>
    </w:lvl>
    <w:lvl w:ilvl="4" w:tplc="57EEC9CE">
      <w:numFmt w:val="decimal"/>
      <w:lvlText w:val=""/>
      <w:lvlJc w:val="left"/>
    </w:lvl>
    <w:lvl w:ilvl="5" w:tplc="6804EEE0">
      <w:numFmt w:val="decimal"/>
      <w:lvlText w:val=""/>
      <w:lvlJc w:val="left"/>
    </w:lvl>
    <w:lvl w:ilvl="6" w:tplc="A14EA03A">
      <w:numFmt w:val="decimal"/>
      <w:lvlText w:val=""/>
      <w:lvlJc w:val="left"/>
    </w:lvl>
    <w:lvl w:ilvl="7" w:tplc="7884C396">
      <w:numFmt w:val="decimal"/>
      <w:lvlText w:val=""/>
      <w:lvlJc w:val="left"/>
    </w:lvl>
    <w:lvl w:ilvl="8" w:tplc="D246508C">
      <w:numFmt w:val="decimal"/>
      <w:lvlText w:val=""/>
      <w:lvlJc w:val="left"/>
    </w:lvl>
  </w:abstractNum>
  <w:abstractNum w:abstractNumId="2">
    <w:nsid w:val="2AE8944A"/>
    <w:multiLevelType w:val="hybridMultilevel"/>
    <w:tmpl w:val="25D25A36"/>
    <w:lvl w:ilvl="0" w:tplc="4F7E1B64">
      <w:start w:val="61"/>
      <w:numFmt w:val="upperLetter"/>
      <w:lvlText w:val="%1"/>
      <w:lvlJc w:val="left"/>
    </w:lvl>
    <w:lvl w:ilvl="1" w:tplc="2ABCD094">
      <w:start w:val="1"/>
      <w:numFmt w:val="upperLetter"/>
      <w:lvlText w:val="%2"/>
      <w:lvlJc w:val="left"/>
    </w:lvl>
    <w:lvl w:ilvl="2" w:tplc="396E7DA6">
      <w:numFmt w:val="decimal"/>
      <w:lvlText w:val=""/>
      <w:lvlJc w:val="left"/>
    </w:lvl>
    <w:lvl w:ilvl="3" w:tplc="DCCC0D2A">
      <w:numFmt w:val="decimal"/>
      <w:lvlText w:val=""/>
      <w:lvlJc w:val="left"/>
    </w:lvl>
    <w:lvl w:ilvl="4" w:tplc="48D8D7C4">
      <w:numFmt w:val="decimal"/>
      <w:lvlText w:val=""/>
      <w:lvlJc w:val="left"/>
    </w:lvl>
    <w:lvl w:ilvl="5" w:tplc="36FE1F50">
      <w:numFmt w:val="decimal"/>
      <w:lvlText w:val=""/>
      <w:lvlJc w:val="left"/>
    </w:lvl>
    <w:lvl w:ilvl="6" w:tplc="A656E3A8">
      <w:numFmt w:val="decimal"/>
      <w:lvlText w:val=""/>
      <w:lvlJc w:val="left"/>
    </w:lvl>
    <w:lvl w:ilvl="7" w:tplc="23560468">
      <w:numFmt w:val="decimal"/>
      <w:lvlText w:val=""/>
      <w:lvlJc w:val="left"/>
    </w:lvl>
    <w:lvl w:ilvl="8" w:tplc="5256165A">
      <w:numFmt w:val="decimal"/>
      <w:lvlText w:val=""/>
      <w:lvlJc w:val="left"/>
    </w:lvl>
  </w:abstractNum>
  <w:abstractNum w:abstractNumId="3">
    <w:nsid w:val="46E87CCD"/>
    <w:multiLevelType w:val="hybridMultilevel"/>
    <w:tmpl w:val="80B882A8"/>
    <w:lvl w:ilvl="0" w:tplc="F0E2BB36">
      <w:start w:val="61"/>
      <w:numFmt w:val="upperLetter"/>
      <w:lvlText w:val="%1"/>
      <w:lvlJc w:val="left"/>
    </w:lvl>
    <w:lvl w:ilvl="1" w:tplc="BA98EAFA">
      <w:start w:val="1"/>
      <w:numFmt w:val="upperLetter"/>
      <w:lvlText w:val="%2"/>
      <w:lvlJc w:val="left"/>
    </w:lvl>
    <w:lvl w:ilvl="2" w:tplc="13C25D06">
      <w:numFmt w:val="decimal"/>
      <w:lvlText w:val=""/>
      <w:lvlJc w:val="left"/>
    </w:lvl>
    <w:lvl w:ilvl="3" w:tplc="2BCCC054">
      <w:numFmt w:val="decimal"/>
      <w:lvlText w:val=""/>
      <w:lvlJc w:val="left"/>
    </w:lvl>
    <w:lvl w:ilvl="4" w:tplc="0B2600D4">
      <w:numFmt w:val="decimal"/>
      <w:lvlText w:val=""/>
      <w:lvlJc w:val="left"/>
    </w:lvl>
    <w:lvl w:ilvl="5" w:tplc="1C74FE92">
      <w:numFmt w:val="decimal"/>
      <w:lvlText w:val=""/>
      <w:lvlJc w:val="left"/>
    </w:lvl>
    <w:lvl w:ilvl="6" w:tplc="EB56F910">
      <w:numFmt w:val="decimal"/>
      <w:lvlText w:val=""/>
      <w:lvlJc w:val="left"/>
    </w:lvl>
    <w:lvl w:ilvl="7" w:tplc="75BAC46C">
      <w:numFmt w:val="decimal"/>
      <w:lvlText w:val=""/>
      <w:lvlJc w:val="left"/>
    </w:lvl>
    <w:lvl w:ilvl="8" w:tplc="13585B9E">
      <w:numFmt w:val="decimal"/>
      <w:lvlText w:val=""/>
      <w:lvlJc w:val="left"/>
    </w:lvl>
  </w:abstractNum>
  <w:abstractNum w:abstractNumId="4">
    <w:nsid w:val="625558EC"/>
    <w:multiLevelType w:val="hybridMultilevel"/>
    <w:tmpl w:val="ED5A4402"/>
    <w:lvl w:ilvl="0" w:tplc="94561674">
      <w:start w:val="61"/>
      <w:numFmt w:val="upperLetter"/>
      <w:lvlText w:val="%1"/>
      <w:lvlJc w:val="left"/>
    </w:lvl>
    <w:lvl w:ilvl="1" w:tplc="A0FEC3FA">
      <w:start w:val="1"/>
      <w:numFmt w:val="upperLetter"/>
      <w:lvlText w:val="%2"/>
      <w:lvlJc w:val="left"/>
    </w:lvl>
    <w:lvl w:ilvl="2" w:tplc="F9E0AA86">
      <w:numFmt w:val="decimal"/>
      <w:lvlText w:val=""/>
      <w:lvlJc w:val="left"/>
    </w:lvl>
    <w:lvl w:ilvl="3" w:tplc="4AEA86B4">
      <w:numFmt w:val="decimal"/>
      <w:lvlText w:val=""/>
      <w:lvlJc w:val="left"/>
    </w:lvl>
    <w:lvl w:ilvl="4" w:tplc="36FEFB6E">
      <w:numFmt w:val="decimal"/>
      <w:lvlText w:val=""/>
      <w:lvlJc w:val="left"/>
    </w:lvl>
    <w:lvl w:ilvl="5" w:tplc="48009866">
      <w:numFmt w:val="decimal"/>
      <w:lvlText w:val=""/>
      <w:lvlJc w:val="left"/>
    </w:lvl>
    <w:lvl w:ilvl="6" w:tplc="30EE9D00">
      <w:numFmt w:val="decimal"/>
      <w:lvlText w:val=""/>
      <w:lvlJc w:val="left"/>
    </w:lvl>
    <w:lvl w:ilvl="7" w:tplc="8664366C">
      <w:numFmt w:val="decimal"/>
      <w:lvlText w:val=""/>
      <w:lvlJc w:val="left"/>
    </w:lvl>
    <w:lvl w:ilvl="8" w:tplc="443E8AB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A1"/>
    <w:rsid w:val="00052F66"/>
    <w:rsid w:val="000715F9"/>
    <w:rsid w:val="002F2292"/>
    <w:rsid w:val="006E6E6E"/>
    <w:rsid w:val="009E47A1"/>
    <w:rsid w:val="00A018AE"/>
    <w:rsid w:val="00AF0D73"/>
    <w:rsid w:val="00B401A1"/>
    <w:rsid w:val="00D0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E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E6E"/>
  </w:style>
  <w:style w:type="paragraph" w:styleId="Rodap">
    <w:name w:val="footer"/>
    <w:basedOn w:val="Normal"/>
    <w:link w:val="RodapChar"/>
    <w:uiPriority w:val="99"/>
    <w:unhideWhenUsed/>
    <w:rsid w:val="006E6E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6E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E6E"/>
  </w:style>
  <w:style w:type="paragraph" w:styleId="Rodap">
    <w:name w:val="footer"/>
    <w:basedOn w:val="Normal"/>
    <w:link w:val="RodapChar"/>
    <w:uiPriority w:val="99"/>
    <w:unhideWhenUsed/>
    <w:rsid w:val="006E6E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essycasouza475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4977-5616-431E-9BFD-DAC9C6DC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1174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5</cp:revision>
  <dcterms:created xsi:type="dcterms:W3CDTF">2016-06-08T19:29:00Z</dcterms:created>
  <dcterms:modified xsi:type="dcterms:W3CDTF">2016-12-02T14:00:00Z</dcterms:modified>
</cp:coreProperties>
</file>