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B8" w:rsidRDefault="003336B8" w:rsidP="00FC59D4">
      <w:pPr>
        <w:pStyle w:val="NormalWeb"/>
        <w:tabs>
          <w:tab w:val="left" w:pos="6570"/>
        </w:tabs>
        <w:spacing w:before="0" w:beforeAutospacing="0" w:after="0" w:afterAutospacing="0"/>
        <w:jc w:val="right"/>
      </w:pPr>
      <w:r>
        <w:rPr>
          <w:color w:val="FF0000"/>
          <w:sz w:val="28"/>
          <w:szCs w:val="28"/>
        </w:rPr>
        <w:t xml:space="preserve">                     </w:t>
      </w:r>
      <w:r>
        <w:t xml:space="preserve"> Universidade do Estado do Rio Grande do Norte – UERN</w:t>
      </w:r>
    </w:p>
    <w:p w:rsidR="003336B8" w:rsidRPr="00F77A24" w:rsidRDefault="003336B8" w:rsidP="00FC59D4">
      <w:pPr>
        <w:pStyle w:val="NormalWeb"/>
        <w:tabs>
          <w:tab w:val="left" w:pos="6570"/>
        </w:tabs>
        <w:spacing w:before="0" w:beforeAutospacing="0" w:after="0" w:afterAutospacing="0"/>
        <w:jc w:val="right"/>
        <w:rPr>
          <w:b/>
          <w:bCs/>
          <w:color w:val="FF0000"/>
        </w:rPr>
      </w:pPr>
      <w:r>
        <w:t xml:space="preserve">                           Departamento de enfermagem- DEN</w:t>
      </w:r>
    </w:p>
    <w:p w:rsidR="003336B8" w:rsidRPr="00387199" w:rsidRDefault="003336B8" w:rsidP="00FC59D4">
      <w:pPr>
        <w:pStyle w:val="Cabealho"/>
        <w:jc w:val="right"/>
        <w:rPr>
          <w:rFonts w:ascii="Times New Roman" w:hAnsi="Times New Roman" w:cs="Times New Roman"/>
          <w:sz w:val="24"/>
          <w:szCs w:val="24"/>
        </w:rPr>
      </w:pPr>
      <w:r>
        <w:rPr>
          <w:rFonts w:ascii="Times New Roman" w:hAnsi="Times New Roman" w:cs="Times New Roman"/>
          <w:sz w:val="24"/>
          <w:szCs w:val="24"/>
        </w:rPr>
        <w:t xml:space="preserve">                            Faculdade de enfermagem - FAEN</w:t>
      </w:r>
    </w:p>
    <w:p w:rsidR="003336B8" w:rsidRDefault="003336B8" w:rsidP="003336B8">
      <w:pPr>
        <w:tabs>
          <w:tab w:val="left" w:pos="1200"/>
          <w:tab w:val="right" w:pos="8504"/>
        </w:tabs>
        <w:rPr>
          <w:rFonts w:ascii="Times New Roman" w:hAnsi="Times New Roman" w:cs="Times New Roman"/>
          <w:sz w:val="24"/>
          <w:szCs w:val="24"/>
        </w:rPr>
      </w:pPr>
    </w:p>
    <w:p w:rsidR="003336B8" w:rsidRPr="00585D9E" w:rsidRDefault="003336B8" w:rsidP="003336B8">
      <w:pPr>
        <w:tabs>
          <w:tab w:val="left" w:pos="1200"/>
          <w:tab w:val="right" w:pos="8504"/>
        </w:tabs>
        <w:rPr>
          <w:rFonts w:ascii="Times New Roman" w:hAnsi="Times New Roman" w:cs="Times New Roman"/>
          <w:color w:val="FF0000"/>
          <w:sz w:val="24"/>
          <w:szCs w:val="24"/>
        </w:rPr>
      </w:pPr>
      <w:r w:rsidRPr="0058136F">
        <w:rPr>
          <w:rFonts w:ascii="Times New Roman" w:hAnsi="Times New Roman" w:cs="Times New Roman"/>
          <w:b/>
          <w:sz w:val="24"/>
          <w:szCs w:val="24"/>
        </w:rPr>
        <w:t>RELATO DE EXPERIÊNCIA SOBRE A IMPORTÂNCIA DOS GRUPOS DE INCLUSÃO SOCIAL PARA IDOSOS E ESTUDANTES DE ENFERMAGEM FAEN- UERN.</w:t>
      </w:r>
    </w:p>
    <w:p w:rsidR="003336B8" w:rsidRPr="000A1DF4" w:rsidRDefault="003336B8" w:rsidP="009E31CB">
      <w:pPr>
        <w:pStyle w:val="Subttulo"/>
        <w:jc w:val="right"/>
        <w:rPr>
          <w:b w:val="0"/>
          <w:i w:val="0"/>
          <w:color w:val="000000"/>
          <w:sz w:val="24"/>
          <w:szCs w:val="24"/>
        </w:rPr>
      </w:pPr>
      <w:r>
        <w:rPr>
          <w:bCs/>
          <w:i w:val="0"/>
          <w:caps/>
          <w:color w:val="000000"/>
          <w:sz w:val="24"/>
          <w:szCs w:val="24"/>
        </w:rPr>
        <w:t xml:space="preserve">                                                 </w:t>
      </w:r>
      <w:r w:rsidR="009E31CB">
        <w:rPr>
          <w:b w:val="0"/>
          <w:i w:val="0"/>
          <w:color w:val="000000"/>
          <w:sz w:val="24"/>
          <w:szCs w:val="24"/>
        </w:rPr>
        <w:t>LOPES</w:t>
      </w:r>
      <w:r w:rsidR="009E31CB">
        <w:rPr>
          <w:bCs/>
          <w:i w:val="0"/>
          <w:caps/>
          <w:color w:val="000000"/>
          <w:sz w:val="24"/>
          <w:szCs w:val="24"/>
        </w:rPr>
        <w:t xml:space="preserve">, </w:t>
      </w:r>
      <w:r>
        <w:rPr>
          <w:b w:val="0"/>
          <w:i w:val="0"/>
          <w:color w:val="000000"/>
          <w:sz w:val="24"/>
          <w:szCs w:val="24"/>
        </w:rPr>
        <w:t>Francisca Elizandra Batista da Silva Oliveira</w:t>
      </w:r>
      <w:proofErr w:type="gramStart"/>
      <w:r w:rsidRPr="000A1DF4">
        <w:rPr>
          <w:rStyle w:val="Refdenotaderodap"/>
          <w:rFonts w:eastAsiaTheme="majorEastAsia"/>
          <w:b w:val="0"/>
          <w:i w:val="0"/>
          <w:color w:val="000000"/>
          <w:sz w:val="24"/>
          <w:szCs w:val="24"/>
        </w:rPr>
        <w:footnoteReference w:id="1"/>
      </w:r>
      <w:proofErr w:type="gramEnd"/>
    </w:p>
    <w:p w:rsidR="003336B8" w:rsidRPr="000A1DF4" w:rsidRDefault="009E31CB" w:rsidP="009E31CB">
      <w:pPr>
        <w:pStyle w:val="Subttulo"/>
        <w:jc w:val="right"/>
        <w:rPr>
          <w:b w:val="0"/>
          <w:i w:val="0"/>
          <w:color w:val="000000"/>
          <w:sz w:val="24"/>
          <w:szCs w:val="24"/>
        </w:rPr>
      </w:pPr>
      <w:r>
        <w:rPr>
          <w:b w:val="0"/>
          <w:i w:val="0"/>
          <w:color w:val="000000"/>
          <w:sz w:val="24"/>
          <w:szCs w:val="24"/>
        </w:rPr>
        <w:t xml:space="preserve">DUARTE, </w:t>
      </w:r>
      <w:proofErr w:type="spellStart"/>
      <w:r w:rsidR="003336B8">
        <w:rPr>
          <w:b w:val="0"/>
          <w:i w:val="0"/>
          <w:color w:val="000000"/>
          <w:sz w:val="24"/>
          <w:szCs w:val="24"/>
        </w:rPr>
        <w:t>Keylla</w:t>
      </w:r>
      <w:proofErr w:type="spellEnd"/>
      <w:r w:rsidR="003336B8">
        <w:rPr>
          <w:b w:val="0"/>
          <w:i w:val="0"/>
          <w:color w:val="000000"/>
          <w:sz w:val="24"/>
          <w:szCs w:val="24"/>
        </w:rPr>
        <w:t xml:space="preserve"> Isabelle de Sousa</w:t>
      </w:r>
      <w:proofErr w:type="gramStart"/>
      <w:r w:rsidR="003336B8" w:rsidRPr="000A1DF4">
        <w:rPr>
          <w:rStyle w:val="Refdenotaderodap"/>
          <w:rFonts w:eastAsiaTheme="majorEastAsia"/>
          <w:b w:val="0"/>
          <w:i w:val="0"/>
          <w:color w:val="000000"/>
          <w:sz w:val="24"/>
          <w:szCs w:val="24"/>
        </w:rPr>
        <w:footnoteReference w:id="2"/>
      </w:r>
      <w:proofErr w:type="gramEnd"/>
    </w:p>
    <w:p w:rsidR="003336B8" w:rsidRPr="000A1DF4" w:rsidRDefault="009E31CB" w:rsidP="009E31CB">
      <w:pPr>
        <w:pStyle w:val="Subttulo"/>
        <w:jc w:val="right"/>
        <w:rPr>
          <w:b w:val="0"/>
          <w:i w:val="0"/>
          <w:color w:val="000000"/>
          <w:sz w:val="24"/>
          <w:szCs w:val="24"/>
        </w:rPr>
      </w:pPr>
      <w:r>
        <w:rPr>
          <w:b w:val="0"/>
          <w:i w:val="0"/>
          <w:color w:val="000000"/>
          <w:sz w:val="24"/>
          <w:szCs w:val="24"/>
        </w:rPr>
        <w:t xml:space="preserve">LOPES, </w:t>
      </w:r>
      <w:r w:rsidR="003336B8">
        <w:rPr>
          <w:b w:val="0"/>
          <w:i w:val="0"/>
          <w:color w:val="000000"/>
          <w:sz w:val="24"/>
          <w:szCs w:val="24"/>
        </w:rPr>
        <w:t>Amélia Caroline Fernandes</w:t>
      </w:r>
      <w:proofErr w:type="gramStart"/>
      <w:r w:rsidR="003336B8" w:rsidRPr="000A1DF4">
        <w:rPr>
          <w:rStyle w:val="Refdenotaderodap"/>
          <w:rFonts w:eastAsiaTheme="majorEastAsia"/>
          <w:b w:val="0"/>
          <w:i w:val="0"/>
          <w:color w:val="000000"/>
          <w:sz w:val="24"/>
          <w:szCs w:val="24"/>
        </w:rPr>
        <w:footnoteReference w:id="3"/>
      </w:r>
      <w:proofErr w:type="gramEnd"/>
    </w:p>
    <w:p w:rsidR="003336B8" w:rsidRPr="000A1DF4" w:rsidRDefault="003336B8" w:rsidP="003336B8">
      <w:pPr>
        <w:pStyle w:val="Subttulo"/>
        <w:rPr>
          <w:bCs/>
          <w:i w:val="0"/>
          <w:color w:val="000000"/>
          <w:sz w:val="24"/>
          <w:szCs w:val="24"/>
        </w:rPr>
      </w:pPr>
    </w:p>
    <w:p w:rsidR="003336B8" w:rsidRPr="00CF216E" w:rsidRDefault="003336B8" w:rsidP="003336B8">
      <w:pPr>
        <w:pStyle w:val="Subttulo"/>
        <w:jc w:val="left"/>
        <w:rPr>
          <w:bCs/>
          <w:i w:val="0"/>
          <w:caps/>
          <w:color w:val="000000"/>
          <w:sz w:val="24"/>
          <w:szCs w:val="24"/>
        </w:rPr>
      </w:pPr>
      <w:r w:rsidRPr="00CF216E">
        <w:rPr>
          <w:bCs/>
          <w:i w:val="0"/>
          <w:caps/>
          <w:color w:val="000000"/>
          <w:sz w:val="24"/>
          <w:szCs w:val="24"/>
        </w:rPr>
        <w:t>Resumo</w:t>
      </w:r>
    </w:p>
    <w:p w:rsidR="003336B8" w:rsidRPr="000A1DF4" w:rsidRDefault="003336B8" w:rsidP="003336B8">
      <w:pPr>
        <w:pStyle w:val="Subttulo"/>
        <w:rPr>
          <w:bCs/>
          <w:i w:val="0"/>
          <w:color w:val="000000"/>
          <w:sz w:val="24"/>
          <w:szCs w:val="24"/>
        </w:rPr>
      </w:pPr>
    </w:p>
    <w:p w:rsidR="003336B8" w:rsidRPr="00195293" w:rsidRDefault="003336B8" w:rsidP="003336B8">
      <w:pPr>
        <w:ind w:right="-1" w:firstLine="708"/>
        <w:jc w:val="both"/>
        <w:rPr>
          <w:rFonts w:ascii="Times New Roman" w:hAnsi="Times New Roman" w:cs="Times New Roman"/>
          <w:sz w:val="24"/>
          <w:szCs w:val="24"/>
        </w:rPr>
      </w:pPr>
      <w:r w:rsidRPr="0058136F">
        <w:rPr>
          <w:rFonts w:ascii="Times New Roman" w:hAnsi="Times New Roman" w:cs="Times New Roman"/>
          <w:sz w:val="24"/>
          <w:szCs w:val="24"/>
        </w:rPr>
        <w:t>Diante do aumento do número de idosos, e o decréscimo das taxas de natalidade e de mortalidade em esfera mundial surge á necessidade de construir meios de inserção social e ocupação para este estrato populacional, favorecendo para um envelhecimento ativo, possibilitando uma nova forma de ocupação, entretenimento e lazer, que é tão escasso nessa faixa etária. Neste caso, todas as esferas políticas tem a função de criar formas que promovam a saúde das pessoas idosas buscando explorar toda a capacidade do indivíduo e sua autonomia (OMS, 2005)</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Este trabalho tem como </w:t>
      </w:r>
      <w:r w:rsidRPr="00896B6C">
        <w:rPr>
          <w:rFonts w:ascii="Times New Roman" w:hAnsi="Times New Roman" w:cs="Times New Roman"/>
          <w:b/>
          <w:color w:val="000000"/>
          <w:sz w:val="24"/>
          <w:szCs w:val="24"/>
          <w:shd w:val="clear" w:color="auto" w:fill="FFFFFF"/>
        </w:rPr>
        <w:t>OBJETIVO</w:t>
      </w:r>
      <w:r>
        <w:rPr>
          <w:rFonts w:ascii="Times New Roman" w:hAnsi="Times New Roman" w:cs="Times New Roman"/>
          <w:sz w:val="24"/>
          <w:szCs w:val="24"/>
        </w:rPr>
        <w:t>: R</w:t>
      </w:r>
      <w:r w:rsidRPr="0058136F">
        <w:rPr>
          <w:rFonts w:ascii="Times New Roman" w:hAnsi="Times New Roman" w:cs="Times New Roman"/>
          <w:sz w:val="24"/>
          <w:szCs w:val="24"/>
        </w:rPr>
        <w:t>elatar a experiência de est</w:t>
      </w:r>
      <w:r>
        <w:rPr>
          <w:rFonts w:ascii="Times New Roman" w:hAnsi="Times New Roman" w:cs="Times New Roman"/>
          <w:sz w:val="24"/>
          <w:szCs w:val="24"/>
        </w:rPr>
        <w:t xml:space="preserve">udantes de enfermagem em </w:t>
      </w:r>
      <w:r w:rsidRPr="0058136F">
        <w:rPr>
          <w:rFonts w:ascii="Times New Roman" w:hAnsi="Times New Roman" w:cs="Times New Roman"/>
          <w:sz w:val="24"/>
          <w:szCs w:val="24"/>
        </w:rPr>
        <w:t xml:space="preserve">atividades </w:t>
      </w:r>
      <w:r>
        <w:rPr>
          <w:rFonts w:ascii="Times New Roman" w:hAnsi="Times New Roman" w:cs="Times New Roman"/>
          <w:sz w:val="24"/>
          <w:szCs w:val="24"/>
        </w:rPr>
        <w:t xml:space="preserve">desenvolvidas </w:t>
      </w:r>
      <w:r w:rsidRPr="0058136F">
        <w:rPr>
          <w:rFonts w:ascii="Times New Roman" w:hAnsi="Times New Roman" w:cs="Times New Roman"/>
          <w:sz w:val="24"/>
          <w:szCs w:val="24"/>
        </w:rPr>
        <w:t>junto ao grupo d</w:t>
      </w:r>
      <w:r>
        <w:rPr>
          <w:rFonts w:ascii="Times New Roman" w:hAnsi="Times New Roman" w:cs="Times New Roman"/>
          <w:sz w:val="24"/>
          <w:szCs w:val="24"/>
        </w:rPr>
        <w:t>e idosos, p</w:t>
      </w:r>
      <w:r w:rsidRPr="0058136F">
        <w:rPr>
          <w:rFonts w:ascii="Times New Roman" w:hAnsi="Times New Roman" w:cs="Times New Roman"/>
          <w:sz w:val="24"/>
          <w:szCs w:val="24"/>
        </w:rPr>
        <w:t>ara contribuir com ações</w:t>
      </w:r>
      <w:r w:rsidRPr="0058136F">
        <w:rPr>
          <w:rFonts w:ascii="Times New Roman" w:hAnsi="Times New Roman" w:cs="Times New Roman"/>
          <w:color w:val="000000"/>
          <w:sz w:val="24"/>
          <w:szCs w:val="24"/>
          <w:shd w:val="clear" w:color="auto" w:fill="FFFFFF"/>
        </w:rPr>
        <w:t xml:space="preserve"> de caráte</w:t>
      </w:r>
      <w:r>
        <w:rPr>
          <w:rFonts w:ascii="Times New Roman" w:hAnsi="Times New Roman" w:cs="Times New Roman"/>
          <w:color w:val="000000"/>
          <w:sz w:val="24"/>
          <w:szCs w:val="24"/>
          <w:shd w:val="clear" w:color="auto" w:fill="FFFFFF"/>
        </w:rPr>
        <w:t xml:space="preserve">r social </w:t>
      </w:r>
      <w:r w:rsidRPr="0058136F">
        <w:rPr>
          <w:rFonts w:ascii="Times New Roman" w:hAnsi="Times New Roman" w:cs="Times New Roman"/>
          <w:color w:val="000000"/>
          <w:sz w:val="24"/>
          <w:szCs w:val="24"/>
          <w:shd w:val="clear" w:color="auto" w:fill="FFFFFF"/>
        </w:rPr>
        <w:t>através de prática</w:t>
      </w:r>
      <w:r>
        <w:rPr>
          <w:rFonts w:ascii="Times New Roman" w:hAnsi="Times New Roman" w:cs="Times New Roman"/>
          <w:color w:val="000000"/>
          <w:sz w:val="24"/>
          <w:szCs w:val="24"/>
          <w:shd w:val="clear" w:color="auto" w:fill="FFFFFF"/>
        </w:rPr>
        <w:t xml:space="preserve">s educativas em saúde, culturais e de </w:t>
      </w:r>
      <w:r w:rsidRPr="0058136F">
        <w:rPr>
          <w:rFonts w:ascii="Times New Roman" w:hAnsi="Times New Roman" w:cs="Times New Roman"/>
          <w:color w:val="000000"/>
          <w:sz w:val="24"/>
          <w:szCs w:val="24"/>
          <w:shd w:val="clear" w:color="auto" w:fill="FFFFFF"/>
        </w:rPr>
        <w:t>lazer</w:t>
      </w:r>
      <w:r>
        <w:rPr>
          <w:rFonts w:ascii="Times New Roman" w:hAnsi="Times New Roman" w:cs="Times New Roman"/>
          <w:color w:val="000000"/>
          <w:sz w:val="24"/>
          <w:szCs w:val="24"/>
          <w:shd w:val="clear" w:color="auto" w:fill="FFFFFF"/>
        </w:rPr>
        <w:t xml:space="preserve">, proporcionando </w:t>
      </w:r>
      <w:r w:rsidRPr="0058136F">
        <w:rPr>
          <w:rFonts w:ascii="Times New Roman" w:hAnsi="Times New Roman" w:cs="Times New Roman"/>
          <w:color w:val="000000"/>
          <w:sz w:val="24"/>
          <w:szCs w:val="24"/>
          <w:shd w:val="clear" w:color="auto" w:fill="FFFFFF"/>
        </w:rPr>
        <w:t>desenvolvimento</w:t>
      </w:r>
      <w:r>
        <w:rPr>
          <w:rFonts w:ascii="Times New Roman" w:hAnsi="Times New Roman" w:cs="Times New Roman"/>
          <w:color w:val="000000"/>
          <w:sz w:val="24"/>
          <w:szCs w:val="24"/>
          <w:shd w:val="clear" w:color="auto" w:fill="FFFFFF"/>
        </w:rPr>
        <w:t xml:space="preserve"> pessoal e social </w:t>
      </w:r>
      <w:r w:rsidRPr="0058136F">
        <w:rPr>
          <w:rFonts w:ascii="Times New Roman" w:hAnsi="Times New Roman" w:cs="Times New Roman"/>
          <w:color w:val="000000"/>
          <w:sz w:val="24"/>
          <w:szCs w:val="24"/>
          <w:shd w:val="clear" w:color="auto" w:fill="FFFFFF"/>
        </w:rPr>
        <w:t>na terceira idade</w:t>
      </w:r>
      <w:r>
        <w:rPr>
          <w:rFonts w:ascii="Times New Roman" w:hAnsi="Times New Roman" w:cs="Times New Roman"/>
          <w:color w:val="000000"/>
          <w:sz w:val="24"/>
          <w:szCs w:val="24"/>
          <w:shd w:val="clear" w:color="auto" w:fill="FFFFFF"/>
        </w:rPr>
        <w:t>.</w:t>
      </w:r>
      <w:r w:rsidRPr="00C24C38">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METODOLÓG</w:t>
      </w:r>
      <w:r w:rsidRPr="00896B6C">
        <w:rPr>
          <w:rFonts w:ascii="Times New Roman" w:hAnsi="Times New Roman" w:cs="Times New Roman"/>
          <w:b/>
          <w:color w:val="000000"/>
          <w:sz w:val="24"/>
          <w:szCs w:val="24"/>
          <w:shd w:val="clear" w:color="auto" w:fill="FFFFFF"/>
        </w:rPr>
        <w:t>IA</w:t>
      </w:r>
      <w:r w:rsidRPr="00C24C38">
        <w:rPr>
          <w:rFonts w:ascii="Times New Roman" w:hAnsi="Times New Roman" w:cs="Times New Roman"/>
          <w:color w:val="000000"/>
          <w:sz w:val="24"/>
          <w:szCs w:val="24"/>
          <w:shd w:val="clear" w:color="auto" w:fill="FFFFFF"/>
        </w:rPr>
        <w:t xml:space="preserve"> Participaram </w:t>
      </w:r>
      <w:r w:rsidRPr="0058136F">
        <w:rPr>
          <w:rFonts w:ascii="Times New Roman" w:hAnsi="Times New Roman" w:cs="Times New Roman"/>
          <w:sz w:val="24"/>
          <w:szCs w:val="24"/>
        </w:rPr>
        <w:t>76 pessoas, na faixa etária de 47 a 92 anos</w:t>
      </w:r>
      <w:r>
        <w:rPr>
          <w:rFonts w:ascii="Times New Roman" w:hAnsi="Times New Roman" w:cs="Times New Roman"/>
          <w:color w:val="000000"/>
          <w:sz w:val="24"/>
          <w:szCs w:val="24"/>
          <w:shd w:val="clear" w:color="auto" w:fill="FFFFFF"/>
        </w:rPr>
        <w:t>, na Casa Nossa Gente</w:t>
      </w:r>
      <w:r w:rsidRPr="00C24C38">
        <w:rPr>
          <w:rFonts w:ascii="Times New Roman" w:hAnsi="Times New Roman" w:cs="Times New Roman"/>
          <w:color w:val="000000"/>
          <w:sz w:val="24"/>
          <w:szCs w:val="24"/>
          <w:shd w:val="clear" w:color="auto" w:fill="FFFFFF"/>
        </w:rPr>
        <w:t>, localizado</w:t>
      </w:r>
      <w:r>
        <w:rPr>
          <w:rFonts w:ascii="Times New Roman" w:hAnsi="Times New Roman" w:cs="Times New Roman"/>
          <w:color w:val="000000"/>
          <w:sz w:val="24"/>
          <w:szCs w:val="24"/>
          <w:shd w:val="clear" w:color="auto" w:fill="FFFFFF"/>
        </w:rPr>
        <w:t>s na Cidade de Mossoró RN</w:t>
      </w:r>
      <w:r w:rsidRPr="00C24C3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Com temas sugeridos pelos idosos, totalizando cinco</w:t>
      </w:r>
      <w:r w:rsidRPr="006D2FBB">
        <w:rPr>
          <w:rFonts w:ascii="Times New Roman" w:hAnsi="Times New Roman" w:cs="Times New Roman"/>
          <w:sz w:val="24"/>
          <w:szCs w:val="24"/>
        </w:rPr>
        <w:t xml:space="preserve"> </w:t>
      </w:r>
      <w:r w:rsidRPr="0058136F">
        <w:rPr>
          <w:rFonts w:ascii="Times New Roman" w:hAnsi="Times New Roman" w:cs="Times New Roman"/>
          <w:sz w:val="24"/>
          <w:szCs w:val="24"/>
        </w:rPr>
        <w:t>encontros</w:t>
      </w:r>
      <w:r>
        <w:rPr>
          <w:rFonts w:ascii="Times New Roman" w:hAnsi="Times New Roman" w:cs="Times New Roman"/>
          <w:sz w:val="24"/>
          <w:szCs w:val="24"/>
        </w:rPr>
        <w:t xml:space="preserve">, utilizaram-se </w:t>
      </w:r>
      <w:r w:rsidRPr="0058136F">
        <w:rPr>
          <w:rFonts w:ascii="Times New Roman" w:hAnsi="Times New Roman" w:cs="Times New Roman"/>
          <w:sz w:val="24"/>
          <w:szCs w:val="24"/>
        </w:rPr>
        <w:t>recursos audiovisuais</w:t>
      </w:r>
      <w:r>
        <w:rPr>
          <w:rFonts w:ascii="Times New Roman" w:hAnsi="Times New Roman" w:cs="Times New Roman"/>
          <w:sz w:val="24"/>
          <w:szCs w:val="24"/>
        </w:rPr>
        <w:t xml:space="preserve">, teatro </w:t>
      </w:r>
      <w:r w:rsidRPr="0058136F">
        <w:rPr>
          <w:rFonts w:ascii="Times New Roman" w:hAnsi="Times New Roman" w:cs="Times New Roman"/>
          <w:sz w:val="24"/>
          <w:szCs w:val="24"/>
        </w:rPr>
        <w:t>e rodas de conversa, de tal modo que todos possam interagir</w:t>
      </w:r>
      <w:r>
        <w:rPr>
          <w:rFonts w:ascii="Times New Roman" w:hAnsi="Times New Roman" w:cs="Times New Roman"/>
          <w:sz w:val="24"/>
          <w:szCs w:val="24"/>
        </w:rPr>
        <w:t>.</w:t>
      </w:r>
      <w:r w:rsidRPr="00007A54">
        <w:rPr>
          <w:rFonts w:ascii="Times New Roman" w:hAnsi="Times New Roman" w:cs="Times New Roman"/>
          <w:b/>
          <w:sz w:val="24"/>
          <w:szCs w:val="24"/>
        </w:rPr>
        <w:t xml:space="preserve"> RESULTADOS E CONCLUSÕES</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Pr>
          <w:rFonts w:ascii="Times New Roman" w:eastAsia="Times-Roman" w:hAnsi="Times New Roman" w:cs="Times New Roman"/>
          <w:sz w:val="24"/>
          <w:szCs w:val="24"/>
        </w:rPr>
        <w:t>I</w:t>
      </w:r>
      <w:r w:rsidRPr="0058136F">
        <w:rPr>
          <w:rFonts w:ascii="Times New Roman" w:eastAsia="Times-Roman" w:hAnsi="Times New Roman" w:cs="Times New Roman"/>
          <w:sz w:val="24"/>
          <w:szCs w:val="24"/>
        </w:rPr>
        <w:t>dentificou-se, que o</w:t>
      </w:r>
      <w:r w:rsidRPr="0058136F">
        <w:rPr>
          <w:rFonts w:ascii="Times New Roman" w:hAnsi="Times New Roman" w:cs="Times New Roman"/>
          <w:sz w:val="24"/>
          <w:szCs w:val="24"/>
        </w:rPr>
        <w:t>s idosos participantes das atividades veem os acadêmicos como f</w:t>
      </w:r>
      <w:r>
        <w:rPr>
          <w:rFonts w:ascii="Times New Roman" w:hAnsi="Times New Roman" w:cs="Times New Roman"/>
          <w:sz w:val="24"/>
          <w:szCs w:val="24"/>
        </w:rPr>
        <w:t xml:space="preserve">acilitadores para </w:t>
      </w:r>
      <w:r w:rsidRPr="0058136F">
        <w:rPr>
          <w:rFonts w:ascii="Times New Roman" w:hAnsi="Times New Roman" w:cs="Times New Roman"/>
          <w:sz w:val="24"/>
          <w:szCs w:val="24"/>
        </w:rPr>
        <w:t>sanar suas dúvidas pessoais e socializar seus</w:t>
      </w:r>
      <w:r>
        <w:rPr>
          <w:rFonts w:ascii="Times New Roman" w:hAnsi="Times New Roman" w:cs="Times New Roman"/>
          <w:sz w:val="24"/>
          <w:szCs w:val="24"/>
        </w:rPr>
        <w:t xml:space="preserve"> conhecimentos </w:t>
      </w:r>
      <w:r w:rsidRPr="0058136F">
        <w:rPr>
          <w:rFonts w:ascii="Times New Roman" w:hAnsi="Times New Roman" w:cs="Times New Roman"/>
          <w:sz w:val="24"/>
          <w:szCs w:val="24"/>
        </w:rPr>
        <w:t>e re</w:t>
      </w:r>
      <w:r>
        <w:rPr>
          <w:rFonts w:ascii="Times New Roman" w:hAnsi="Times New Roman" w:cs="Times New Roman"/>
          <w:sz w:val="24"/>
          <w:szCs w:val="24"/>
        </w:rPr>
        <w:t>latos de experiência. Portanto,</w:t>
      </w:r>
      <w:r>
        <w:rPr>
          <w:rFonts w:ascii="Times New Roman" w:hAnsi="Times New Roman" w:cs="Times New Roman"/>
          <w:color w:val="000000"/>
          <w:sz w:val="24"/>
          <w:szCs w:val="24"/>
          <w:shd w:val="clear" w:color="auto" w:fill="FFFFFF"/>
        </w:rPr>
        <w:t xml:space="preserve"> concluiu-se que </w:t>
      </w:r>
      <w:r w:rsidRPr="0058136F">
        <w:rPr>
          <w:rFonts w:ascii="Times New Roman" w:hAnsi="Times New Roman" w:cs="Times New Roman"/>
          <w:sz w:val="24"/>
          <w:szCs w:val="24"/>
        </w:rPr>
        <w:t>as ações desenvolvidas pelos acadêmicos são de relevância pessoal e social na vida de cada idoso participante, pois elas são janelas de conhecimentos.</w:t>
      </w:r>
    </w:p>
    <w:p w:rsidR="003336B8" w:rsidRPr="00972E35" w:rsidRDefault="003336B8" w:rsidP="003336B8">
      <w:pPr>
        <w:pStyle w:val="NormalWeb"/>
        <w:spacing w:before="0" w:beforeAutospacing="0" w:after="0" w:afterAutospacing="0" w:line="360" w:lineRule="auto"/>
        <w:jc w:val="both"/>
        <w:rPr>
          <w:caps/>
        </w:rPr>
      </w:pPr>
      <w:r w:rsidRPr="00972E35">
        <w:rPr>
          <w:b/>
          <w:bCs/>
          <w:caps/>
        </w:rPr>
        <w:t>Palavras-chave:</w:t>
      </w:r>
      <w:r w:rsidRPr="00972E35">
        <w:rPr>
          <w:caps/>
        </w:rPr>
        <w:t xml:space="preserve"> </w:t>
      </w:r>
      <w:r>
        <w:rPr>
          <w:caps/>
        </w:rPr>
        <w:t>INCLUSSÃO SOCIAL</w:t>
      </w:r>
      <w:r w:rsidRPr="00972E35">
        <w:rPr>
          <w:caps/>
        </w:rPr>
        <w:t xml:space="preserve">; </w:t>
      </w:r>
      <w:r>
        <w:rPr>
          <w:caps/>
        </w:rPr>
        <w:t>IDOSO</w:t>
      </w:r>
      <w:r w:rsidRPr="00972E35">
        <w:rPr>
          <w:caps/>
        </w:rPr>
        <w:t xml:space="preserve">; </w:t>
      </w:r>
      <w:r>
        <w:rPr>
          <w:caps/>
        </w:rPr>
        <w:t>GRUPOs.</w:t>
      </w:r>
    </w:p>
    <w:p w:rsidR="003336B8" w:rsidRDefault="003336B8" w:rsidP="003336B8">
      <w:pPr>
        <w:spacing w:after="120"/>
        <w:ind w:right="-1"/>
        <w:jc w:val="both"/>
        <w:rPr>
          <w:rFonts w:ascii="Times New Roman" w:hAnsi="Times New Roman" w:cs="Times New Roman"/>
          <w:sz w:val="24"/>
          <w:szCs w:val="24"/>
        </w:rPr>
      </w:pPr>
      <w:r w:rsidRPr="0058136F">
        <w:rPr>
          <w:rFonts w:ascii="Times New Roman" w:hAnsi="Times New Roman" w:cs="Times New Roman"/>
          <w:b/>
          <w:sz w:val="24"/>
          <w:szCs w:val="24"/>
        </w:rPr>
        <w:lastRenderedPageBreak/>
        <w:t>INTRODUÇÃO:</w:t>
      </w:r>
      <w:r w:rsidRPr="0058136F">
        <w:rPr>
          <w:rFonts w:ascii="Times New Roman" w:hAnsi="Times New Roman" w:cs="Times New Roman"/>
          <w:sz w:val="24"/>
          <w:szCs w:val="24"/>
        </w:rPr>
        <w:t xml:space="preserve"> A população brasileira vem sofrendo mudanças em sua faixa etária ao longo das últimas décadas. A pirâmide etária alargou-se em seu topo, devido ao crescimento da população com 65 anos ou mais, passando de 2,4% em 1991 para 4,8% em 2010 (IBGE, 2010). Diante do aumento do número de idosos, e o decréscimo das taxas de natalidade e de mortalidade em esfera mundial surge á necessidade de construir meios de inserção social e ocupação para este estrato populacional, favorecendo para um envelhecimento ativo, possibilitando uma nova forma de ocupação, entretenimento e lazer, que é tão escasso nessa faixa etária. Neste caso, todas as esferas políticas tem a função de criar formas que promovam a saúde das pessoas idosas buscando explorar toda a capacidade do indivíduo e sua autonomia (OMS, 2005).  Para </w:t>
      </w:r>
      <w:proofErr w:type="spellStart"/>
      <w:r w:rsidRPr="0058136F">
        <w:rPr>
          <w:rFonts w:ascii="Times New Roman" w:hAnsi="Times New Roman" w:cs="Times New Roman"/>
          <w:sz w:val="24"/>
          <w:szCs w:val="24"/>
        </w:rPr>
        <w:t>Bassoli</w:t>
      </w:r>
      <w:proofErr w:type="spellEnd"/>
      <w:r w:rsidRPr="0058136F">
        <w:rPr>
          <w:rFonts w:ascii="Times New Roman" w:hAnsi="Times New Roman" w:cs="Times New Roman"/>
          <w:sz w:val="24"/>
          <w:szCs w:val="24"/>
        </w:rPr>
        <w:t xml:space="preserve"> e Portella (2004), em muitos casos os idosos se viam em uma situação que após sua aposentadoria, eram considerados inúteis sem poder contribuir para/com a sociedade e a partir desse contexto, iniciam-se os grupos de socialização para idosos, cujo enfoque tem a finalidade de possibilitar convívio social, melhora suas condições de vida favorecendo para um envelhecimento saudável, além de proporcionar novas experiências, desenvolvendo atividades em práticas de saúde com o intuito de passar e receber o conhecimento. Assim, diante do contexto a participação de estudantes do curso de graduação em Enfermagem da Universidade do Estado do Rio Grande do Norte- UERN ministrada no 6º período na disciplina ensino e prática em saúde II desenvolvem atividades de extensão em diferentes espaços social, entre eles nos grupos de terceira idade. Tendo como</w:t>
      </w:r>
      <w:r w:rsidRPr="0058136F">
        <w:rPr>
          <w:rFonts w:ascii="Times New Roman" w:hAnsi="Times New Roman" w:cs="Times New Roman"/>
          <w:bCs/>
          <w:sz w:val="24"/>
          <w:szCs w:val="24"/>
        </w:rPr>
        <w:t xml:space="preserve"> propósito d</w:t>
      </w:r>
      <w:r w:rsidRPr="0058136F">
        <w:rPr>
          <w:rFonts w:ascii="Times New Roman" w:hAnsi="Times New Roman" w:cs="Times New Roman"/>
          <w:sz w:val="24"/>
          <w:szCs w:val="24"/>
        </w:rPr>
        <w:t>esenvolver a socialização e o debate de temáticas de interesse dos</w:t>
      </w:r>
      <w:r>
        <w:rPr>
          <w:rFonts w:ascii="Times New Roman" w:hAnsi="Times New Roman" w:cs="Times New Roman"/>
          <w:sz w:val="24"/>
          <w:szCs w:val="24"/>
        </w:rPr>
        <w:t xml:space="preserve"> idosos</w:t>
      </w:r>
      <w:r w:rsidRPr="0058136F">
        <w:rPr>
          <w:rFonts w:ascii="Times New Roman" w:hAnsi="Times New Roman" w:cs="Times New Roman"/>
          <w:sz w:val="24"/>
          <w:szCs w:val="24"/>
        </w:rPr>
        <w:t xml:space="preserve">. As atividades da disciplina prática e ensino em saúde se justificam pelos benefícios decorrentes destas ações sendo mútuos, uma vez que, para os idosos, há integração, socialização e aquisição de conhecimentos. Já, os estudantes têm a possibilidade de aprimorar habilidades de comunicação, escuta e fortalecimento do ensino aprendizagem, auxilia no entendimento dos acadêmicos sobre as necessidades destes, proporciona também o desenvolvimento da criatividade para tornar as atividades mais atrativas. Além disso, os mesmos aprendem a lidar e interagir com a </w:t>
      </w:r>
      <w:r>
        <w:rPr>
          <w:rFonts w:ascii="Times New Roman" w:hAnsi="Times New Roman" w:cs="Times New Roman"/>
          <w:sz w:val="24"/>
          <w:szCs w:val="24"/>
        </w:rPr>
        <w:t xml:space="preserve">população idosa, buscando </w:t>
      </w:r>
      <w:r w:rsidRPr="0058136F">
        <w:rPr>
          <w:rFonts w:ascii="Times New Roman" w:hAnsi="Times New Roman" w:cs="Times New Roman"/>
          <w:sz w:val="24"/>
          <w:szCs w:val="24"/>
        </w:rPr>
        <w:t>novas formas de prevenir agravos no processo saúde/doença que permeiam nessa população (RIZOLLI</w:t>
      </w:r>
      <w:proofErr w:type="gramStart"/>
      <w:r w:rsidRPr="0058136F">
        <w:rPr>
          <w:rFonts w:ascii="Times New Roman" w:hAnsi="Times New Roman" w:cs="Times New Roman"/>
          <w:sz w:val="24"/>
          <w:szCs w:val="24"/>
        </w:rPr>
        <w:t>, SURDI</w:t>
      </w:r>
      <w:proofErr w:type="gramEnd"/>
      <w:r w:rsidRPr="0058136F">
        <w:rPr>
          <w:rFonts w:ascii="Times New Roman" w:hAnsi="Times New Roman" w:cs="Times New Roman"/>
          <w:sz w:val="24"/>
          <w:szCs w:val="24"/>
        </w:rPr>
        <w:t>, 2010).</w:t>
      </w:r>
      <w:r w:rsidRPr="0058136F">
        <w:rPr>
          <w:rFonts w:ascii="Times New Roman" w:hAnsi="Times New Roman" w:cs="Times New Roman"/>
          <w:color w:val="FF0000"/>
          <w:sz w:val="24"/>
          <w:szCs w:val="24"/>
        </w:rPr>
        <w:t xml:space="preserve"> .</w:t>
      </w:r>
      <w:r w:rsidRPr="0058136F">
        <w:rPr>
          <w:rFonts w:ascii="Times New Roman" w:hAnsi="Times New Roman" w:cs="Times New Roman"/>
          <w:b/>
          <w:sz w:val="24"/>
          <w:szCs w:val="24"/>
        </w:rPr>
        <w:t xml:space="preserve">OBJETIVO: </w:t>
      </w:r>
      <w:r w:rsidRPr="0058136F">
        <w:rPr>
          <w:rFonts w:ascii="Times New Roman" w:hAnsi="Times New Roman" w:cs="Times New Roman"/>
          <w:sz w:val="24"/>
          <w:szCs w:val="24"/>
        </w:rPr>
        <w:t>Desse modo, este</w:t>
      </w:r>
      <w:r>
        <w:rPr>
          <w:rFonts w:ascii="Times New Roman" w:hAnsi="Times New Roman" w:cs="Times New Roman"/>
          <w:sz w:val="24"/>
          <w:szCs w:val="24"/>
        </w:rPr>
        <w:t xml:space="preserve"> trabalho tem como proposito </w:t>
      </w:r>
      <w:r w:rsidRPr="0058136F">
        <w:rPr>
          <w:rFonts w:ascii="Times New Roman" w:hAnsi="Times New Roman" w:cs="Times New Roman"/>
          <w:sz w:val="24"/>
          <w:szCs w:val="24"/>
        </w:rPr>
        <w:t>relatar a experiência de estudantes de enfermagem no desenvolvimento de atividades junto ao grupo d</w:t>
      </w:r>
      <w:r>
        <w:rPr>
          <w:rFonts w:ascii="Times New Roman" w:hAnsi="Times New Roman" w:cs="Times New Roman"/>
          <w:sz w:val="24"/>
          <w:szCs w:val="24"/>
        </w:rPr>
        <w:t>e idosos da casa da nossa gente, p</w:t>
      </w:r>
      <w:r w:rsidRPr="0058136F">
        <w:rPr>
          <w:rFonts w:ascii="Times New Roman" w:hAnsi="Times New Roman" w:cs="Times New Roman"/>
          <w:sz w:val="24"/>
          <w:szCs w:val="24"/>
        </w:rPr>
        <w:t>ara contribuir com ações</w:t>
      </w:r>
      <w:r w:rsidRPr="0058136F">
        <w:rPr>
          <w:rFonts w:ascii="Times New Roman" w:hAnsi="Times New Roman" w:cs="Times New Roman"/>
          <w:color w:val="000000"/>
          <w:sz w:val="24"/>
          <w:szCs w:val="24"/>
          <w:shd w:val="clear" w:color="auto" w:fill="FFFFFF"/>
        </w:rPr>
        <w:t xml:space="preserve"> de caráter social para a inclusã</w:t>
      </w:r>
      <w:r>
        <w:rPr>
          <w:rFonts w:ascii="Times New Roman" w:hAnsi="Times New Roman" w:cs="Times New Roman"/>
          <w:color w:val="000000"/>
          <w:sz w:val="24"/>
          <w:szCs w:val="24"/>
          <w:shd w:val="clear" w:color="auto" w:fill="FFFFFF"/>
        </w:rPr>
        <w:t>o social dos idosos</w:t>
      </w:r>
      <w:r w:rsidRPr="0058136F">
        <w:rPr>
          <w:rFonts w:ascii="Times New Roman" w:hAnsi="Times New Roman" w:cs="Times New Roman"/>
          <w:color w:val="000000"/>
          <w:sz w:val="24"/>
          <w:szCs w:val="24"/>
          <w:shd w:val="clear" w:color="auto" w:fill="FFFFFF"/>
        </w:rPr>
        <w:t xml:space="preserve"> através de prática</w:t>
      </w:r>
      <w:r>
        <w:rPr>
          <w:rFonts w:ascii="Times New Roman" w:hAnsi="Times New Roman" w:cs="Times New Roman"/>
          <w:color w:val="000000"/>
          <w:sz w:val="24"/>
          <w:szCs w:val="24"/>
          <w:shd w:val="clear" w:color="auto" w:fill="FFFFFF"/>
        </w:rPr>
        <w:t xml:space="preserve">s educativas em saúde, cultura e </w:t>
      </w:r>
      <w:r w:rsidRPr="0058136F">
        <w:rPr>
          <w:rFonts w:ascii="Times New Roman" w:hAnsi="Times New Roman" w:cs="Times New Roman"/>
          <w:color w:val="000000"/>
          <w:sz w:val="24"/>
          <w:szCs w:val="24"/>
          <w:shd w:val="clear" w:color="auto" w:fill="FFFFFF"/>
        </w:rPr>
        <w:t xml:space="preserve">lazer, proporcionando a continuidade desenvolvimento pessoal e social ao ser humano na terceira idade. </w:t>
      </w:r>
      <w:r>
        <w:rPr>
          <w:rFonts w:ascii="Times New Roman" w:hAnsi="Times New Roman" w:cs="Times New Roman"/>
          <w:b/>
          <w:bCs/>
          <w:sz w:val="24"/>
          <w:szCs w:val="24"/>
        </w:rPr>
        <w:t>METODOLÓ</w:t>
      </w:r>
      <w:r w:rsidRPr="0058136F">
        <w:rPr>
          <w:rFonts w:ascii="Times New Roman" w:hAnsi="Times New Roman" w:cs="Times New Roman"/>
          <w:b/>
          <w:bCs/>
          <w:sz w:val="24"/>
          <w:szCs w:val="24"/>
        </w:rPr>
        <w:t>GIA:</w:t>
      </w:r>
      <w:r w:rsidRPr="0058136F">
        <w:rPr>
          <w:rFonts w:ascii="Times New Roman" w:hAnsi="Times New Roman" w:cs="Times New Roman"/>
          <w:bCs/>
          <w:sz w:val="24"/>
          <w:szCs w:val="24"/>
        </w:rPr>
        <w:t xml:space="preserve"> As ações foram realizadas no grupo de idosos da casa nossa Gente, sendo este um dos equipamentos social localizado no bairro belo horizonte no município de Mossoró RN. O gru</w:t>
      </w:r>
      <w:r>
        <w:rPr>
          <w:rFonts w:ascii="Times New Roman" w:hAnsi="Times New Roman" w:cs="Times New Roman"/>
          <w:bCs/>
          <w:sz w:val="24"/>
          <w:szCs w:val="24"/>
        </w:rPr>
        <w:t>po existe há mais de quinze</w:t>
      </w:r>
      <w:r w:rsidRPr="0058136F">
        <w:rPr>
          <w:rFonts w:ascii="Times New Roman" w:hAnsi="Times New Roman" w:cs="Times New Roman"/>
          <w:bCs/>
          <w:sz w:val="24"/>
          <w:szCs w:val="24"/>
        </w:rPr>
        <w:t xml:space="preserve"> anos, P</w:t>
      </w:r>
      <w:r w:rsidRPr="0058136F">
        <w:rPr>
          <w:rFonts w:ascii="Times New Roman" w:hAnsi="Times New Roman" w:cs="Times New Roman"/>
          <w:sz w:val="24"/>
          <w:szCs w:val="24"/>
        </w:rPr>
        <w:t>a</w:t>
      </w:r>
      <w:r>
        <w:rPr>
          <w:rFonts w:ascii="Times New Roman" w:hAnsi="Times New Roman" w:cs="Times New Roman"/>
          <w:sz w:val="24"/>
          <w:szCs w:val="24"/>
        </w:rPr>
        <w:t>rticipam das atividades grupais</w:t>
      </w:r>
      <w:r w:rsidRPr="0058136F">
        <w:rPr>
          <w:rFonts w:ascii="Times New Roman" w:hAnsi="Times New Roman" w:cs="Times New Roman"/>
          <w:sz w:val="24"/>
          <w:szCs w:val="24"/>
        </w:rPr>
        <w:t xml:space="preserve"> em média, 76 pessoas, na faixa etária de 47 a 92 anos. </w:t>
      </w:r>
      <w:r w:rsidRPr="0058136F">
        <w:rPr>
          <w:rFonts w:ascii="Times New Roman" w:hAnsi="Times New Roman" w:cs="Times New Roman"/>
          <w:bCs/>
          <w:sz w:val="24"/>
          <w:szCs w:val="24"/>
        </w:rPr>
        <w:t>E os encontros acontecem todas as quintas feiras, a partir d</w:t>
      </w:r>
      <w:r>
        <w:rPr>
          <w:rFonts w:ascii="Times New Roman" w:hAnsi="Times New Roman" w:cs="Times New Roman"/>
          <w:bCs/>
          <w:sz w:val="24"/>
          <w:szCs w:val="24"/>
        </w:rPr>
        <w:t>as 15h00min horas</w:t>
      </w:r>
      <w:r w:rsidRPr="0058136F">
        <w:rPr>
          <w:rFonts w:ascii="Times New Roman" w:hAnsi="Times New Roman" w:cs="Times New Roman"/>
          <w:bCs/>
          <w:sz w:val="24"/>
          <w:szCs w:val="24"/>
        </w:rPr>
        <w:t xml:space="preserve">. </w:t>
      </w:r>
      <w:r w:rsidRPr="0058136F">
        <w:rPr>
          <w:rFonts w:ascii="Times New Roman" w:hAnsi="Times New Roman" w:cs="Times New Roman"/>
          <w:sz w:val="24"/>
          <w:szCs w:val="24"/>
        </w:rPr>
        <w:t xml:space="preserve">Para a realização das atividades foi utilizados recursos audiovisuais que favorecem a discussão dos temas, que acontecem por meio de </w:t>
      </w:r>
      <w:r w:rsidRPr="0058136F">
        <w:rPr>
          <w:rFonts w:ascii="Times New Roman" w:hAnsi="Times New Roman" w:cs="Times New Roman"/>
          <w:sz w:val="24"/>
          <w:szCs w:val="24"/>
        </w:rPr>
        <w:lastRenderedPageBreak/>
        <w:t xml:space="preserve">rodas de conversa, de tal modo que todos possam interagir. Os temas abordados são sugeridos pelos idosos, estudados e preparados pelos acadêmicos de </w:t>
      </w:r>
      <w:r>
        <w:rPr>
          <w:rFonts w:ascii="Times New Roman" w:hAnsi="Times New Roman" w:cs="Times New Roman"/>
          <w:sz w:val="24"/>
          <w:szCs w:val="24"/>
        </w:rPr>
        <w:t xml:space="preserve">enfermagem. Foram realizados cinco encontros, </w:t>
      </w:r>
      <w:r w:rsidRPr="0058136F">
        <w:rPr>
          <w:rFonts w:ascii="Times New Roman" w:hAnsi="Times New Roman" w:cs="Times New Roman"/>
          <w:sz w:val="24"/>
          <w:szCs w:val="24"/>
        </w:rPr>
        <w:t xml:space="preserve">para cada encontro grupal é programada uma técnica de animação grupal com vista a favorecer a integração dos participantes do grupo, favorecendo o contato entre os idosos e os acadêmicos e entre os próprios idosos. </w:t>
      </w:r>
      <w:r w:rsidRPr="0058136F">
        <w:rPr>
          <w:rFonts w:ascii="Times New Roman" w:hAnsi="Times New Roman" w:cs="Times New Roman"/>
          <w:b/>
          <w:sz w:val="24"/>
          <w:szCs w:val="24"/>
        </w:rPr>
        <w:t>RESULTADOS:</w:t>
      </w:r>
      <w:r w:rsidRPr="0058136F">
        <w:rPr>
          <w:rFonts w:ascii="Times New Roman" w:hAnsi="Times New Roman" w:cs="Times New Roman"/>
          <w:sz w:val="24"/>
          <w:szCs w:val="24"/>
        </w:rPr>
        <w:t xml:space="preserve"> Quando os acadêmicos inserem-se em grupos de convivência de idosos, buscam proporcionar aos participantes atividades e conhecimentos diferentes do qu</w:t>
      </w:r>
      <w:r>
        <w:rPr>
          <w:rFonts w:ascii="Times New Roman" w:hAnsi="Times New Roman" w:cs="Times New Roman"/>
          <w:sz w:val="24"/>
          <w:szCs w:val="24"/>
        </w:rPr>
        <w:t xml:space="preserve">otidiano como também interagir. </w:t>
      </w:r>
      <w:r w:rsidRPr="0058136F">
        <w:rPr>
          <w:rFonts w:ascii="Times New Roman" w:hAnsi="Times New Roman" w:cs="Times New Roman"/>
          <w:sz w:val="24"/>
          <w:szCs w:val="24"/>
        </w:rPr>
        <w:t>Assim, as discussões e o aprendizado de assuntos relacionados á saúde trazem benefícios pessoais aos idosos, para que cada um tenha a possibilidade de cuidar de si e repe</w:t>
      </w:r>
      <w:r>
        <w:rPr>
          <w:rFonts w:ascii="Times New Roman" w:hAnsi="Times New Roman" w:cs="Times New Roman"/>
          <w:sz w:val="24"/>
          <w:szCs w:val="24"/>
        </w:rPr>
        <w:t xml:space="preserve">nsar suas atividades </w:t>
      </w:r>
      <w:r w:rsidRPr="0058136F">
        <w:rPr>
          <w:rFonts w:ascii="Times New Roman" w:hAnsi="Times New Roman" w:cs="Times New Roman"/>
          <w:sz w:val="24"/>
          <w:szCs w:val="24"/>
        </w:rPr>
        <w:t>diárias de acordo com os conhecimentos adquiridos nas discussões em grupo, já que muitas vezes no decorrer de s</w:t>
      </w:r>
      <w:r>
        <w:rPr>
          <w:rFonts w:ascii="Times New Roman" w:hAnsi="Times New Roman" w:cs="Times New Roman"/>
          <w:sz w:val="24"/>
          <w:szCs w:val="24"/>
        </w:rPr>
        <w:t>ua vida surgem as patológias,</w:t>
      </w:r>
      <w:r w:rsidRPr="0058136F">
        <w:rPr>
          <w:rFonts w:ascii="Times New Roman" w:hAnsi="Times New Roman" w:cs="Times New Roman"/>
          <w:sz w:val="24"/>
          <w:szCs w:val="24"/>
        </w:rPr>
        <w:t xml:space="preserve"> poden</w:t>
      </w:r>
      <w:r>
        <w:rPr>
          <w:rFonts w:ascii="Times New Roman" w:hAnsi="Times New Roman" w:cs="Times New Roman"/>
          <w:sz w:val="24"/>
          <w:szCs w:val="24"/>
        </w:rPr>
        <w:t xml:space="preserve">do interferir no processo saúde </w:t>
      </w:r>
      <w:r w:rsidRPr="0058136F">
        <w:rPr>
          <w:rFonts w:ascii="Times New Roman" w:hAnsi="Times New Roman" w:cs="Times New Roman"/>
          <w:sz w:val="24"/>
          <w:szCs w:val="24"/>
        </w:rPr>
        <w:t>doença e na vida social (BASSOLI e PORTELLA 2004). Portanto, para os acadêmicos de enfermagem as atividades desenvolvidas no grupo de idosos é uma forma de realizar educação em saúde, promovendo a saúde e prevenindo possíveis doenças e agravos. Assim,</w:t>
      </w:r>
      <w:r>
        <w:rPr>
          <w:rFonts w:ascii="Times New Roman" w:hAnsi="Times New Roman" w:cs="Times New Roman"/>
          <w:sz w:val="24"/>
          <w:szCs w:val="24"/>
        </w:rPr>
        <w:t xml:space="preserve"> as </w:t>
      </w:r>
      <w:r w:rsidRPr="0058136F">
        <w:rPr>
          <w:rFonts w:ascii="Times New Roman" w:eastAsia="Times-Roman" w:hAnsi="Times New Roman" w:cs="Times New Roman"/>
          <w:sz w:val="24"/>
          <w:szCs w:val="24"/>
        </w:rPr>
        <w:t>participações em atividades grupais possibilita aos idosos resgatar valores e sentimentos que, frequentemente, ne</w:t>
      </w:r>
      <w:r>
        <w:rPr>
          <w:rFonts w:ascii="Times New Roman" w:eastAsia="Times-Roman" w:hAnsi="Times New Roman" w:cs="Times New Roman"/>
          <w:sz w:val="24"/>
          <w:szCs w:val="24"/>
        </w:rPr>
        <w:t>ssa fase da vida são esquecidos</w:t>
      </w:r>
      <w:r w:rsidRPr="0058136F">
        <w:rPr>
          <w:rFonts w:ascii="Times New Roman" w:eastAsia="Times-Roman" w:hAnsi="Times New Roman" w:cs="Times New Roman"/>
          <w:sz w:val="24"/>
          <w:szCs w:val="24"/>
        </w:rPr>
        <w:t xml:space="preserve"> como a manutenção de vínculos afetivos entre eles e entre os acadêmicos envolvidos nas atividades, melhora na motivação quo</w:t>
      </w:r>
      <w:r>
        <w:rPr>
          <w:rFonts w:ascii="Times New Roman" w:eastAsia="Times-Roman" w:hAnsi="Times New Roman" w:cs="Times New Roman"/>
          <w:sz w:val="24"/>
          <w:szCs w:val="24"/>
        </w:rPr>
        <w:t>tidiana da vida, n</w:t>
      </w:r>
      <w:r w:rsidRPr="0058136F">
        <w:rPr>
          <w:rFonts w:ascii="Times New Roman" w:eastAsia="Times-Roman" w:hAnsi="Times New Roman" w:cs="Times New Roman"/>
          <w:sz w:val="24"/>
          <w:szCs w:val="24"/>
        </w:rPr>
        <w:t>a auto</w:t>
      </w:r>
      <w:r>
        <w:rPr>
          <w:rFonts w:ascii="Times New Roman" w:eastAsia="Times-Roman" w:hAnsi="Times New Roman" w:cs="Times New Roman"/>
          <w:sz w:val="24"/>
          <w:szCs w:val="24"/>
        </w:rPr>
        <w:t>estima e das condições de saúde, e</w:t>
      </w:r>
      <w:r w:rsidRPr="0058136F">
        <w:rPr>
          <w:rFonts w:ascii="Times New Roman" w:eastAsia="Times-Roman" w:hAnsi="Times New Roman" w:cs="Times New Roman"/>
          <w:sz w:val="24"/>
          <w:szCs w:val="24"/>
        </w:rPr>
        <w:t>sses aspectos são relevantes quando se trata da qualidade de vida global na velhice</w:t>
      </w:r>
      <w:r>
        <w:rPr>
          <w:rFonts w:ascii="Times New Roman" w:eastAsia="Times-Roman" w:hAnsi="Times New Roman" w:cs="Times New Roman"/>
          <w:sz w:val="24"/>
          <w:szCs w:val="24"/>
        </w:rPr>
        <w:t xml:space="preserve"> (BITTAR, LIMA 2011). I</w:t>
      </w:r>
      <w:r w:rsidRPr="0058136F">
        <w:rPr>
          <w:rFonts w:ascii="Times New Roman" w:eastAsia="Times-Roman" w:hAnsi="Times New Roman" w:cs="Times New Roman"/>
          <w:sz w:val="24"/>
          <w:szCs w:val="24"/>
        </w:rPr>
        <w:t>dentificou-se, que o</w:t>
      </w:r>
      <w:r w:rsidRPr="0058136F">
        <w:rPr>
          <w:rFonts w:ascii="Times New Roman" w:hAnsi="Times New Roman" w:cs="Times New Roman"/>
          <w:sz w:val="24"/>
          <w:szCs w:val="24"/>
        </w:rPr>
        <w:t>s idosos participantes das atividades veem os acadêmicos como facilitadores que compartilham conhecimentos. Diante deste cenário, os idosos buscam no decorrer dos encontros sanar suas dúvidas pessoais e socializar seus conhecimentos, advindos de relatos de experi</w:t>
      </w:r>
      <w:r>
        <w:rPr>
          <w:rFonts w:ascii="Times New Roman" w:hAnsi="Times New Roman" w:cs="Times New Roman"/>
          <w:sz w:val="24"/>
          <w:szCs w:val="24"/>
        </w:rPr>
        <w:t xml:space="preserve">ência. Portanto, </w:t>
      </w:r>
      <w:r w:rsidRPr="0058136F">
        <w:rPr>
          <w:rFonts w:ascii="Times New Roman" w:hAnsi="Times New Roman" w:cs="Times New Roman"/>
          <w:sz w:val="24"/>
          <w:szCs w:val="24"/>
        </w:rPr>
        <w:t xml:space="preserve">as ações desenvolvidas pelos acadêmicos são de relevância pessoal e social na vida de cada idoso participante, pois elas são janelas de conhecimentos. Por sua vez, para os estudantes se constituem um espaço que contribui para a formação pessoal e profissional. </w:t>
      </w:r>
      <w:r w:rsidRPr="0058136F">
        <w:rPr>
          <w:rFonts w:ascii="Times New Roman" w:hAnsi="Times New Roman" w:cs="Times New Roman"/>
          <w:b/>
          <w:sz w:val="24"/>
          <w:szCs w:val="24"/>
        </w:rPr>
        <w:t>CONSIDERAÇÕES FINAIS:</w:t>
      </w:r>
      <w:r w:rsidRPr="0058136F">
        <w:rPr>
          <w:rFonts w:ascii="Times New Roman" w:hAnsi="Times New Roman" w:cs="Times New Roman"/>
          <w:sz w:val="24"/>
          <w:szCs w:val="24"/>
        </w:rPr>
        <w:t xml:space="preserve"> Constatou-se que houve aprendizado para ambas as partes, idosos e estudantes, sendo notório, pois os acadêmicos sempre são solicitados ao retorno o que torna gratificante aos acadêmicos no qual acresce seu desenvolvimento dentro do grupo, possibilitando a cada atividade um melhor desempenho</w:t>
      </w:r>
      <w:r>
        <w:rPr>
          <w:rFonts w:ascii="Times New Roman" w:hAnsi="Times New Roman" w:cs="Times New Roman"/>
          <w:sz w:val="24"/>
          <w:szCs w:val="24"/>
        </w:rPr>
        <w:t>. I</w:t>
      </w:r>
      <w:r w:rsidRPr="0058136F">
        <w:rPr>
          <w:rFonts w:ascii="Times New Roman" w:hAnsi="Times New Roman" w:cs="Times New Roman"/>
          <w:sz w:val="24"/>
          <w:szCs w:val="24"/>
        </w:rPr>
        <w:t>dentificou</w:t>
      </w:r>
      <w:r>
        <w:rPr>
          <w:rFonts w:ascii="Times New Roman" w:hAnsi="Times New Roman" w:cs="Times New Roman"/>
          <w:sz w:val="24"/>
          <w:szCs w:val="24"/>
        </w:rPr>
        <w:t>-se nas</w:t>
      </w:r>
      <w:r w:rsidRPr="0058136F">
        <w:rPr>
          <w:rFonts w:ascii="Times New Roman" w:hAnsi="Times New Roman" w:cs="Times New Roman"/>
          <w:sz w:val="24"/>
          <w:szCs w:val="24"/>
        </w:rPr>
        <w:t xml:space="preserve"> atividades </w:t>
      </w:r>
      <w:r>
        <w:rPr>
          <w:rFonts w:ascii="Times New Roman" w:hAnsi="Times New Roman" w:cs="Times New Roman"/>
          <w:sz w:val="24"/>
          <w:szCs w:val="24"/>
        </w:rPr>
        <w:t xml:space="preserve">que os idosos </w:t>
      </w:r>
      <w:r w:rsidRPr="0058136F">
        <w:rPr>
          <w:rFonts w:ascii="Times New Roman" w:hAnsi="Times New Roman" w:cs="Times New Roman"/>
          <w:sz w:val="24"/>
          <w:szCs w:val="24"/>
        </w:rPr>
        <w:t>necessitam de atenção e espaço para compartilhar suas experiências de vida, contribuindo para o envelhecimento ativo e saudável.</w:t>
      </w:r>
      <w:r>
        <w:rPr>
          <w:rFonts w:ascii="Times New Roman" w:hAnsi="Times New Roman" w:cs="Times New Roman"/>
          <w:sz w:val="24"/>
          <w:szCs w:val="24"/>
        </w:rPr>
        <w:t xml:space="preserve"> Tornando</w:t>
      </w:r>
      <w:r w:rsidRPr="0058136F">
        <w:rPr>
          <w:rFonts w:ascii="Times New Roman" w:hAnsi="Times New Roman" w:cs="Times New Roman"/>
          <w:sz w:val="24"/>
          <w:szCs w:val="24"/>
        </w:rPr>
        <w:t xml:space="preserve"> propicio para desenvolver novos pensamentos, opiniões, além de fortalecer os vínculos, pois é uma fase onde há várias perdas e esses vínculos devem estar em constante renovação, dentre eles os familiares e da sociedade. Assim, ao abranger todas as atividades propostas pelos idosos, percebe-se que são bem aceitas e que poucas vezes alguns idosos não participaram, por motivos físicos ou de coordenação motora, induzindo os acadêmicos balancear as atividades para que todos possam participar. O grupo de idosos nossa gente, também promovem aos idosos conhecimentos sobre determinados assuntos que nessa faixa etária possui</w:t>
      </w:r>
      <w:r>
        <w:rPr>
          <w:rFonts w:ascii="Times New Roman" w:hAnsi="Times New Roman" w:cs="Times New Roman"/>
          <w:sz w:val="24"/>
          <w:szCs w:val="24"/>
        </w:rPr>
        <w:t xml:space="preserve"> maior incidência</w:t>
      </w:r>
      <w:r w:rsidRPr="0058136F">
        <w:rPr>
          <w:rFonts w:ascii="Times New Roman" w:hAnsi="Times New Roman" w:cs="Times New Roman"/>
          <w:sz w:val="24"/>
          <w:szCs w:val="24"/>
        </w:rPr>
        <w:t xml:space="preserve">. Percebe-se que os encontros instigam para </w:t>
      </w:r>
      <w:r w:rsidRPr="0058136F">
        <w:rPr>
          <w:rFonts w:ascii="Times New Roman" w:hAnsi="Times New Roman" w:cs="Times New Roman"/>
          <w:sz w:val="24"/>
          <w:szCs w:val="24"/>
        </w:rPr>
        <w:lastRenderedPageBreak/>
        <w:t>sua continuidade na busca de qualificar tanto o espaço quanto as atividades em si, pode-se observar quando questionados sobre as melhorias que devem ser feitas em cada oficina, os idosos se sentem a vontade para expressar suas opiniões, tornando as ativid</w:t>
      </w:r>
      <w:r>
        <w:rPr>
          <w:rFonts w:ascii="Times New Roman" w:hAnsi="Times New Roman" w:cs="Times New Roman"/>
          <w:sz w:val="24"/>
          <w:szCs w:val="24"/>
        </w:rPr>
        <w:t>ades um meio acessível</w:t>
      </w:r>
      <w:r w:rsidRPr="0058136F">
        <w:rPr>
          <w:rFonts w:ascii="Times New Roman" w:hAnsi="Times New Roman" w:cs="Times New Roman"/>
          <w:sz w:val="24"/>
          <w:szCs w:val="24"/>
        </w:rPr>
        <w:t>. Para os estudantes, esta atividade proporciona o desenvolvimento de habilidades comunicativas e criativas para a construção de dinâmicas, além de aquisiçõe</w:t>
      </w:r>
      <w:r>
        <w:rPr>
          <w:rFonts w:ascii="Times New Roman" w:hAnsi="Times New Roman" w:cs="Times New Roman"/>
          <w:sz w:val="24"/>
          <w:szCs w:val="24"/>
        </w:rPr>
        <w:t>s de conhecimentos para mediar às</w:t>
      </w:r>
      <w:r w:rsidRPr="0058136F">
        <w:rPr>
          <w:rFonts w:ascii="Times New Roman" w:hAnsi="Times New Roman" w:cs="Times New Roman"/>
          <w:sz w:val="24"/>
          <w:szCs w:val="24"/>
        </w:rPr>
        <w:t xml:space="preserve"> discussões nos grupos, ampliando seus conhecimentos sobre determinados assuntos científicos. E como prova do êxito das ações educativas durante o momento de avaliação no último encontro, quando interrogamos sobre as temáticas abordadas durante os encontros quais eles mais gostaram, tivemos como resposta; </w:t>
      </w:r>
      <w:r>
        <w:rPr>
          <w:rFonts w:ascii="Times New Roman" w:hAnsi="Times New Roman" w:cs="Times New Roman"/>
          <w:i/>
          <w:sz w:val="20"/>
          <w:szCs w:val="20"/>
        </w:rPr>
        <w:t>“</w:t>
      </w:r>
      <w:r w:rsidRPr="0058136F">
        <w:rPr>
          <w:rFonts w:ascii="Times New Roman" w:hAnsi="Times New Roman" w:cs="Times New Roman"/>
          <w:i/>
          <w:sz w:val="20"/>
          <w:szCs w:val="20"/>
        </w:rPr>
        <w:t>Não dar para escolher apenas u</w:t>
      </w:r>
      <w:r>
        <w:rPr>
          <w:rFonts w:ascii="Times New Roman" w:hAnsi="Times New Roman" w:cs="Times New Roman"/>
          <w:i/>
          <w:sz w:val="20"/>
          <w:szCs w:val="20"/>
        </w:rPr>
        <w:t>ma ação, pois todas foram ótimas”. (IDOSO, 01).</w:t>
      </w:r>
      <w:r w:rsidRPr="0058136F">
        <w:rPr>
          <w:rFonts w:ascii="Times New Roman" w:hAnsi="Times New Roman" w:cs="Times New Roman"/>
          <w:i/>
          <w:sz w:val="24"/>
          <w:szCs w:val="24"/>
        </w:rPr>
        <w:t xml:space="preserve"> </w:t>
      </w:r>
      <w:r w:rsidRPr="0058136F">
        <w:rPr>
          <w:rFonts w:ascii="Times New Roman" w:hAnsi="Times New Roman" w:cs="Times New Roman"/>
          <w:sz w:val="24"/>
          <w:szCs w:val="24"/>
        </w:rPr>
        <w:t>E um dos depoimentos mais gratificantes foi de uma integrante do grupo que diz;</w:t>
      </w:r>
    </w:p>
    <w:p w:rsidR="003336B8" w:rsidRDefault="003336B8" w:rsidP="003336B8">
      <w:pPr>
        <w:spacing w:after="120" w:line="240" w:lineRule="auto"/>
        <w:ind w:left="2268" w:right="-1"/>
        <w:jc w:val="both"/>
        <w:rPr>
          <w:rFonts w:ascii="Times New Roman" w:hAnsi="Times New Roman" w:cs="Times New Roman"/>
          <w:i/>
          <w:sz w:val="24"/>
          <w:szCs w:val="24"/>
        </w:rPr>
      </w:pPr>
      <w:r w:rsidRPr="0058136F">
        <w:rPr>
          <w:rFonts w:ascii="Times New Roman" w:hAnsi="Times New Roman" w:cs="Times New Roman"/>
          <w:sz w:val="24"/>
          <w:szCs w:val="24"/>
        </w:rPr>
        <w:t xml:space="preserve"> </w:t>
      </w:r>
      <w:r w:rsidRPr="0058136F">
        <w:rPr>
          <w:rFonts w:ascii="Times New Roman" w:hAnsi="Times New Roman" w:cs="Times New Roman"/>
          <w:i/>
          <w:sz w:val="20"/>
          <w:szCs w:val="20"/>
        </w:rPr>
        <w:t>Eu não fa</w:t>
      </w:r>
      <w:r>
        <w:rPr>
          <w:rFonts w:ascii="Times New Roman" w:hAnsi="Times New Roman" w:cs="Times New Roman"/>
          <w:i/>
          <w:sz w:val="20"/>
          <w:szCs w:val="20"/>
        </w:rPr>
        <w:t xml:space="preserve">zia o exame citopatológico há </w:t>
      </w:r>
      <w:proofErr w:type="gramStart"/>
      <w:r>
        <w:rPr>
          <w:rFonts w:ascii="Times New Roman" w:hAnsi="Times New Roman" w:cs="Times New Roman"/>
          <w:i/>
          <w:sz w:val="20"/>
          <w:szCs w:val="20"/>
        </w:rPr>
        <w:t>3</w:t>
      </w:r>
      <w:proofErr w:type="gramEnd"/>
      <w:r w:rsidRPr="0058136F">
        <w:rPr>
          <w:rFonts w:ascii="Times New Roman" w:hAnsi="Times New Roman" w:cs="Times New Roman"/>
          <w:i/>
          <w:sz w:val="20"/>
          <w:szCs w:val="20"/>
        </w:rPr>
        <w:t>(três ) anos e, após as discursões sobre prevenção de câncer de colo do útero, resolvi consultar-se, pois percebi a importância  de realizar o exame anualmente</w:t>
      </w:r>
      <w:r>
        <w:rPr>
          <w:rFonts w:ascii="Times New Roman" w:hAnsi="Times New Roman" w:cs="Times New Roman"/>
          <w:i/>
          <w:sz w:val="20"/>
          <w:szCs w:val="20"/>
        </w:rPr>
        <w:t xml:space="preserve"> </w:t>
      </w:r>
      <w:r w:rsidRPr="00BA4D34">
        <w:rPr>
          <w:rFonts w:ascii="Times New Roman" w:hAnsi="Times New Roman" w:cs="Times New Roman"/>
          <w:i/>
          <w:sz w:val="20"/>
          <w:szCs w:val="20"/>
        </w:rPr>
        <w:t>(IDOSO,02)</w:t>
      </w:r>
      <w:r>
        <w:rPr>
          <w:rFonts w:ascii="Times New Roman" w:hAnsi="Times New Roman" w:cs="Times New Roman"/>
          <w:i/>
          <w:sz w:val="20"/>
          <w:szCs w:val="20"/>
        </w:rPr>
        <w:t>.</w:t>
      </w:r>
    </w:p>
    <w:p w:rsidR="003336B8" w:rsidRPr="0058136F" w:rsidRDefault="003336B8" w:rsidP="003336B8">
      <w:pPr>
        <w:spacing w:after="120"/>
        <w:ind w:right="-1"/>
        <w:jc w:val="both"/>
        <w:rPr>
          <w:rFonts w:ascii="Times New Roman" w:hAnsi="Times New Roman" w:cs="Times New Roman"/>
          <w:sz w:val="24"/>
          <w:szCs w:val="24"/>
        </w:rPr>
      </w:pPr>
      <w:r w:rsidRPr="0058136F">
        <w:rPr>
          <w:rFonts w:ascii="Times New Roman" w:hAnsi="Times New Roman" w:cs="Times New Roman"/>
          <w:i/>
          <w:sz w:val="24"/>
          <w:szCs w:val="24"/>
        </w:rPr>
        <w:t xml:space="preserve">  </w:t>
      </w:r>
      <w:r w:rsidRPr="0058136F">
        <w:rPr>
          <w:rFonts w:ascii="Times New Roman" w:hAnsi="Times New Roman" w:cs="Times New Roman"/>
          <w:sz w:val="24"/>
          <w:szCs w:val="24"/>
        </w:rPr>
        <w:t xml:space="preserve">Diante do exposto, podemos concluir que as referidas ações vêm contribuindo para a transformação da realidade dos idosos em diversas frentes conforme citado anteriormente. Na elevação de sua autoestima, no reconhecimento de seu papel como cidadão, importância de uma educação em saúde de qualidade, na adoção de uma postura mais autônoma, na percepção mais ampliada sobre os grupos social, espaço esse que favorecem ao empoderamento dos envolvidos, valorizando seus diversos saberes e criando a possibilidade de intervir criativamente no processo saúde doença de forma coletiva e individual. (MARTINS </w:t>
      </w:r>
      <w:proofErr w:type="gramStart"/>
      <w:r w:rsidRPr="0058136F">
        <w:rPr>
          <w:rFonts w:ascii="Times New Roman" w:hAnsi="Times New Roman" w:cs="Times New Roman"/>
          <w:sz w:val="24"/>
          <w:szCs w:val="24"/>
        </w:rPr>
        <w:t>et</w:t>
      </w:r>
      <w:proofErr w:type="gramEnd"/>
      <w:r w:rsidRPr="0058136F">
        <w:rPr>
          <w:rFonts w:ascii="Times New Roman" w:hAnsi="Times New Roman" w:cs="Times New Roman"/>
          <w:sz w:val="24"/>
          <w:szCs w:val="24"/>
        </w:rPr>
        <w:t xml:space="preserve"> al, 2007).</w:t>
      </w:r>
    </w:p>
    <w:p w:rsidR="003336B8" w:rsidRPr="00F11CCD" w:rsidRDefault="003336B8" w:rsidP="003336B8">
      <w:pPr>
        <w:pStyle w:val="NormalWeb"/>
        <w:spacing w:before="0" w:beforeAutospacing="0" w:after="0" w:afterAutospacing="0" w:line="360" w:lineRule="auto"/>
      </w:pPr>
      <w:r>
        <w:t xml:space="preserve">              </w:t>
      </w:r>
      <w:r w:rsidRPr="000A1DF4">
        <w:rPr>
          <w:b/>
          <w:bCs/>
        </w:rPr>
        <w:t>REFERÊNCIAS</w:t>
      </w:r>
    </w:p>
    <w:p w:rsidR="003336B8" w:rsidRDefault="003336B8" w:rsidP="003336B8">
      <w:pPr>
        <w:autoSpaceDE w:val="0"/>
        <w:spacing w:after="120" w:line="240" w:lineRule="auto"/>
        <w:jc w:val="both"/>
        <w:rPr>
          <w:rFonts w:ascii="Times New Roman" w:hAnsi="Times New Roman" w:cs="Times New Roman"/>
          <w:iCs/>
          <w:sz w:val="24"/>
          <w:szCs w:val="24"/>
          <w:lang w:eastAsia="pt-BR"/>
        </w:rPr>
      </w:pPr>
      <w:r>
        <w:rPr>
          <w:rFonts w:ascii="Times New Roman" w:hAnsi="Times New Roman" w:cs="Times New Roman"/>
          <w:sz w:val="24"/>
          <w:szCs w:val="24"/>
        </w:rPr>
        <w:t xml:space="preserve">BASSOLI, S.; PORTELLA, M.R. Estratégias de atenção ao idoso: avaliação das oficinas de saúde desenvolvidas em grupos de terceira idade no município de Passo Fundo – RS. </w:t>
      </w:r>
      <w:r>
        <w:rPr>
          <w:rFonts w:ascii="Times New Roman" w:hAnsi="Times New Roman" w:cs="Times New Roman"/>
          <w:iCs/>
          <w:sz w:val="24"/>
          <w:szCs w:val="24"/>
          <w:lang w:eastAsia="pt-BR"/>
        </w:rPr>
        <w:t xml:space="preserve">Estud. interdisciplinar envelhecimento. </w:t>
      </w:r>
      <w:proofErr w:type="gramStart"/>
      <w:r>
        <w:rPr>
          <w:rFonts w:ascii="Times New Roman" w:hAnsi="Times New Roman" w:cs="Times New Roman"/>
          <w:iCs/>
          <w:sz w:val="24"/>
          <w:szCs w:val="24"/>
          <w:lang w:eastAsia="pt-BR"/>
        </w:rPr>
        <w:t>v.</w:t>
      </w:r>
      <w:proofErr w:type="gramEnd"/>
      <w:r>
        <w:rPr>
          <w:rFonts w:ascii="Times New Roman" w:hAnsi="Times New Roman" w:cs="Times New Roman"/>
          <w:iCs/>
          <w:sz w:val="24"/>
          <w:szCs w:val="24"/>
          <w:lang w:eastAsia="pt-BR"/>
        </w:rPr>
        <w:t xml:space="preserve"> 6, p. 111-22, 2004.</w:t>
      </w:r>
    </w:p>
    <w:p w:rsidR="003336B8" w:rsidRDefault="003336B8" w:rsidP="003336B8">
      <w:pPr>
        <w:autoSpaceDE w:val="0"/>
        <w:spacing w:after="120" w:line="240" w:lineRule="auto"/>
        <w:jc w:val="both"/>
        <w:rPr>
          <w:rFonts w:ascii="Times New Roman" w:hAnsi="Times New Roman" w:cs="Times New Roman"/>
          <w:bCs/>
          <w:sz w:val="24"/>
          <w:szCs w:val="24"/>
          <w:lang w:eastAsia="pt-BR"/>
        </w:rPr>
      </w:pPr>
    </w:p>
    <w:p w:rsidR="003336B8" w:rsidRDefault="003336B8" w:rsidP="003336B8">
      <w:pPr>
        <w:autoSpaceDE w:val="0"/>
        <w:spacing w:after="120" w:line="240" w:lineRule="auto"/>
        <w:jc w:val="both"/>
        <w:rPr>
          <w:rFonts w:ascii="Times New Roman" w:eastAsia="Times-Roman" w:hAnsi="Times New Roman" w:cs="Times New Roman"/>
          <w:sz w:val="24"/>
          <w:szCs w:val="24"/>
        </w:rPr>
      </w:pPr>
      <w:r>
        <w:rPr>
          <w:rFonts w:ascii="Times New Roman" w:hAnsi="Times New Roman" w:cs="Times New Roman"/>
          <w:bCs/>
          <w:sz w:val="24"/>
          <w:szCs w:val="24"/>
          <w:lang w:eastAsia="pt-BR"/>
        </w:rPr>
        <w:t xml:space="preserve">BITTAR, </w:t>
      </w:r>
      <w:r>
        <w:rPr>
          <w:rFonts w:ascii="Times New Roman" w:eastAsia="Times-Roman" w:hAnsi="Times New Roman" w:cs="Times New Roman"/>
          <w:bCs/>
          <w:color w:val="000000"/>
          <w:sz w:val="24"/>
          <w:szCs w:val="24"/>
          <w:lang w:eastAsia="pt-BR"/>
        </w:rPr>
        <w:t>C;</w:t>
      </w:r>
      <w:r>
        <w:rPr>
          <w:rFonts w:ascii="Times New Roman" w:eastAsia="Times-Roman" w:hAnsi="Times New Roman" w:cs="Times New Roman"/>
          <w:bCs/>
          <w:color w:val="111111"/>
          <w:sz w:val="24"/>
          <w:szCs w:val="24"/>
          <w:lang w:eastAsia="pt-BR"/>
        </w:rPr>
        <w:t xml:space="preserve"> LIMA, LCV. </w:t>
      </w:r>
      <w:r>
        <w:rPr>
          <w:rFonts w:ascii="Times New Roman" w:eastAsia="TTE29DD8A0t00" w:hAnsi="Times New Roman" w:cs="Times New Roman"/>
          <w:bCs/>
          <w:color w:val="111111"/>
          <w:sz w:val="24"/>
          <w:szCs w:val="24"/>
          <w:lang w:eastAsia="pt-BR"/>
        </w:rPr>
        <w:t xml:space="preserve">O impacto das atividades em grupo como </w:t>
      </w:r>
      <w:r>
        <w:rPr>
          <w:rFonts w:ascii="Times New Roman" w:hAnsi="Times New Roman" w:cs="Times New Roman"/>
          <w:sz w:val="24"/>
          <w:szCs w:val="24"/>
        </w:rPr>
        <w:t>estratégia de promoção da saúde na senescência</w:t>
      </w:r>
      <w:r>
        <w:rPr>
          <w:rFonts w:ascii="Times New Roman" w:eastAsia="Times-Roman" w:hAnsi="Times New Roman" w:cs="Times New Roman"/>
          <w:bCs/>
          <w:color w:val="111111"/>
          <w:sz w:val="24"/>
          <w:szCs w:val="24"/>
          <w:lang w:eastAsia="pt-BR"/>
        </w:rPr>
        <w:t xml:space="preserve">. </w:t>
      </w:r>
      <w:proofErr w:type="spellStart"/>
      <w:r>
        <w:rPr>
          <w:rFonts w:ascii="Times New Roman" w:eastAsia="Times-Italic" w:hAnsi="Times New Roman" w:cs="Times New Roman"/>
          <w:sz w:val="24"/>
          <w:szCs w:val="24"/>
        </w:rPr>
        <w:t>Rev.Kairós</w:t>
      </w:r>
      <w:proofErr w:type="spellEnd"/>
      <w:r>
        <w:rPr>
          <w:rFonts w:ascii="Times New Roman" w:eastAsia="Times-Italic" w:hAnsi="Times New Roman" w:cs="Times New Roman"/>
          <w:sz w:val="24"/>
          <w:szCs w:val="24"/>
        </w:rPr>
        <w:t xml:space="preserve"> Gerontologia, v.14, n.</w:t>
      </w:r>
      <w:r>
        <w:rPr>
          <w:rFonts w:ascii="Times New Roman" w:eastAsia="Times-Roman" w:hAnsi="Times New Roman" w:cs="Times New Roman"/>
          <w:sz w:val="24"/>
          <w:szCs w:val="24"/>
        </w:rPr>
        <w:t xml:space="preserve">4, p.101-18, 2011. </w:t>
      </w:r>
    </w:p>
    <w:p w:rsidR="003336B8" w:rsidRDefault="003336B8" w:rsidP="003336B8">
      <w:pPr>
        <w:autoSpaceDE w:val="0"/>
        <w:spacing w:after="120" w:line="240" w:lineRule="auto"/>
        <w:jc w:val="both"/>
        <w:rPr>
          <w:rFonts w:ascii="Times New Roman" w:eastAsia="Times-Roman" w:hAnsi="Times New Roman" w:cs="Times New Roman"/>
          <w:sz w:val="24"/>
          <w:szCs w:val="24"/>
        </w:rPr>
      </w:pPr>
    </w:p>
    <w:p w:rsidR="003336B8" w:rsidRDefault="003336B8" w:rsidP="003336B8">
      <w:pPr>
        <w:autoSpaceDE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DIAS, F.A.; TAVARES, D.M.S. Fatores associados à participação de idosos em atividades educativas grupais. Rev. Gaúcha </w:t>
      </w:r>
      <w:proofErr w:type="spellStart"/>
      <w:r>
        <w:rPr>
          <w:rFonts w:ascii="Times New Roman" w:hAnsi="Times New Roman" w:cs="Times New Roman"/>
          <w:sz w:val="24"/>
          <w:szCs w:val="24"/>
        </w:rPr>
        <w:t>enfermermagem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34, n.2, p. 70-7, 2013.</w:t>
      </w:r>
    </w:p>
    <w:p w:rsidR="003336B8" w:rsidRDefault="003336B8" w:rsidP="003336B8">
      <w:pPr>
        <w:autoSpaceDE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MARTINS, Joseane de Jesus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Educação em saúde como suporte para a qualidade de vida de grupos da terceira idade. Rev. eletrônica de enfermagem, v.</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n.2,p.443-456.2007.</w:t>
      </w:r>
    </w:p>
    <w:p w:rsidR="003336B8" w:rsidRDefault="003336B8" w:rsidP="003336B8">
      <w:pPr>
        <w:autoSpaceDE w:val="0"/>
        <w:spacing w:after="120" w:line="240" w:lineRule="auto"/>
        <w:ind w:right="-1"/>
        <w:jc w:val="both"/>
        <w:rPr>
          <w:rFonts w:ascii="Times New Roman" w:hAnsi="Times New Roman" w:cs="Times New Roman"/>
          <w:sz w:val="24"/>
          <w:szCs w:val="24"/>
        </w:rPr>
      </w:pPr>
    </w:p>
    <w:p w:rsidR="003336B8" w:rsidRDefault="003336B8" w:rsidP="003336B8">
      <w:pPr>
        <w:autoSpaceDE w:val="0"/>
        <w:spacing w:after="12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ORGANIZAÇÃO MUNDIAL DA SAÚDE (OMS). Envelhecimento ativo: uma política de saúde /World Health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tradução Suzana Gontijo. – Brasília: Organização Pan-Americana da Saúde, 2005. 60p.</w:t>
      </w:r>
    </w:p>
    <w:p w:rsidR="003336B8" w:rsidRDefault="003336B8" w:rsidP="003336B8">
      <w:pPr>
        <w:autoSpaceDE w:val="0"/>
        <w:spacing w:after="120" w:line="240" w:lineRule="auto"/>
        <w:ind w:right="-1"/>
        <w:jc w:val="both"/>
        <w:rPr>
          <w:rFonts w:ascii="Times New Roman" w:hAnsi="Times New Roman" w:cs="Times New Roman"/>
          <w:sz w:val="24"/>
          <w:szCs w:val="24"/>
        </w:rPr>
      </w:pPr>
    </w:p>
    <w:p w:rsidR="003336B8" w:rsidRDefault="003336B8" w:rsidP="003336B8">
      <w:pPr>
        <w:autoSpaceDE w:val="0"/>
        <w:spacing w:after="120" w:line="240" w:lineRule="auto"/>
        <w:ind w:right="-1"/>
        <w:jc w:val="both"/>
        <w:rPr>
          <w:rFonts w:ascii="Times New Roman" w:eastAsia="Times New Roman" w:hAnsi="Times New Roman" w:cs="Times New Roman"/>
          <w:bCs/>
          <w:sz w:val="24"/>
          <w:szCs w:val="24"/>
          <w:lang w:eastAsia="pt-BR"/>
        </w:rPr>
      </w:pPr>
      <w:r>
        <w:rPr>
          <w:rFonts w:ascii="Times New Roman" w:hAnsi="Times New Roman" w:cs="Times New Roman"/>
          <w:sz w:val="24"/>
          <w:szCs w:val="24"/>
        </w:rPr>
        <w:t xml:space="preserve">RIZOLLI,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SURDI, A.C.; Percepção dos Idosos sobre grupos de terceira idade. </w:t>
      </w:r>
      <w:r>
        <w:rPr>
          <w:rFonts w:ascii="Times New Roman" w:eastAsia="Times New Roman" w:hAnsi="Times New Roman" w:cs="Times New Roman"/>
          <w:bCs/>
          <w:sz w:val="24"/>
          <w:szCs w:val="24"/>
          <w:lang w:eastAsia="pt-BR"/>
        </w:rPr>
        <w:t xml:space="preserve">Rev. Bras. </w:t>
      </w:r>
      <w:proofErr w:type="spellStart"/>
      <w:r>
        <w:rPr>
          <w:rFonts w:ascii="Times New Roman" w:eastAsia="Times New Roman" w:hAnsi="Times New Roman" w:cs="Times New Roman"/>
          <w:bCs/>
          <w:sz w:val="24"/>
          <w:szCs w:val="24"/>
          <w:lang w:eastAsia="pt-BR"/>
        </w:rPr>
        <w:t>Geriatr</w:t>
      </w:r>
      <w:proofErr w:type="spellEnd"/>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Gerontol</w:t>
      </w:r>
      <w:proofErr w:type="spellEnd"/>
      <w:r>
        <w:rPr>
          <w:rFonts w:ascii="Times New Roman" w:eastAsia="Times New Roman" w:hAnsi="Times New Roman" w:cs="Times New Roman"/>
          <w:bCs/>
          <w:sz w:val="24"/>
          <w:szCs w:val="24"/>
          <w:lang w:eastAsia="pt-BR"/>
        </w:rPr>
        <w:t xml:space="preserve">. </w:t>
      </w:r>
      <w:proofErr w:type="gramStart"/>
      <w:r>
        <w:rPr>
          <w:rFonts w:ascii="Times New Roman" w:eastAsia="Times New Roman" w:hAnsi="Times New Roman" w:cs="Times New Roman"/>
          <w:bCs/>
          <w:sz w:val="24"/>
          <w:szCs w:val="24"/>
          <w:lang w:eastAsia="pt-BR"/>
        </w:rPr>
        <w:t>v.</w:t>
      </w:r>
      <w:proofErr w:type="gramEnd"/>
      <w:r>
        <w:rPr>
          <w:rFonts w:ascii="Times New Roman" w:eastAsia="Times New Roman" w:hAnsi="Times New Roman" w:cs="Times New Roman"/>
          <w:bCs/>
          <w:sz w:val="24"/>
          <w:szCs w:val="24"/>
          <w:lang w:eastAsia="pt-BR"/>
        </w:rPr>
        <w:t>13 n.2, s/p, 2010.</w:t>
      </w:r>
    </w:p>
    <w:p w:rsidR="00972E35" w:rsidRPr="003336B8" w:rsidRDefault="00972E35" w:rsidP="003336B8"/>
    <w:sectPr w:rsidR="00972E35" w:rsidRPr="003336B8" w:rsidSect="000F3DC2">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2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2F" w:rsidRDefault="00412F2F" w:rsidP="00EB294D">
      <w:pPr>
        <w:spacing w:after="0" w:line="240" w:lineRule="auto"/>
      </w:pPr>
      <w:r>
        <w:separator/>
      </w:r>
    </w:p>
  </w:endnote>
  <w:endnote w:type="continuationSeparator" w:id="0">
    <w:p w:rsidR="00412F2F" w:rsidRDefault="00412F2F" w:rsidP="00EB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Roman">
    <w:altName w:val="Times New Roman"/>
    <w:charset w:val="00"/>
    <w:family w:val="roman"/>
    <w:pitch w:val="default"/>
  </w:font>
  <w:font w:name="TTE29DD8A0t00">
    <w:charset w:val="00"/>
    <w:family w:val="auto"/>
    <w:pitch w:val="default"/>
  </w:font>
  <w:font w:name="Times-Italic">
    <w:charset w:val="00"/>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2" w:rsidRDefault="000F3DC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80" w:rsidRDefault="00407780" w:rsidP="00407780">
    <w:pPr>
      <w:pStyle w:val="Rodap"/>
      <w:ind w:firstLine="1418"/>
      <w:jc w:val="center"/>
    </w:pPr>
    <w:r w:rsidRPr="0059708E">
      <w:rPr>
        <w:rFonts w:ascii="Times New Roman" w:hAnsi="Times New Roman" w:cs="Times New Roman"/>
        <w:b/>
        <w:sz w:val="20"/>
        <w:szCs w:val="20"/>
      </w:rPr>
      <w:t xml:space="preserve">Revista </w:t>
    </w:r>
    <w:proofErr w:type="spellStart"/>
    <w:r w:rsidRPr="0059708E">
      <w:rPr>
        <w:rFonts w:ascii="Times New Roman" w:hAnsi="Times New Roman" w:cs="Times New Roman"/>
        <w:b/>
        <w:sz w:val="20"/>
        <w:szCs w:val="20"/>
      </w:rPr>
      <w:t>Includere</w:t>
    </w:r>
    <w:proofErr w:type="spellEnd"/>
    <w:r w:rsidRPr="0059708E">
      <w:rPr>
        <w:rFonts w:ascii="Times New Roman" w:hAnsi="Times New Roman" w:cs="Times New Roman"/>
        <w:sz w:val="20"/>
        <w:szCs w:val="20"/>
      </w:rPr>
      <w:t xml:space="preserve">, Mossoró, v. 2, n. 2, p. </w:t>
    </w:r>
    <w:r w:rsidRPr="0059708E">
      <w:rPr>
        <w:rFonts w:ascii="Times New Roman" w:hAnsi="Times New Roman" w:cs="Times New Roman"/>
        <w:sz w:val="20"/>
        <w:szCs w:val="20"/>
      </w:rPr>
      <w:fldChar w:fldCharType="begin"/>
    </w:r>
    <w:r w:rsidRPr="0059708E">
      <w:rPr>
        <w:rFonts w:ascii="Times New Roman" w:hAnsi="Times New Roman" w:cs="Times New Roman"/>
        <w:sz w:val="20"/>
        <w:szCs w:val="20"/>
      </w:rPr>
      <w:instrText>PAGE</w:instrText>
    </w:r>
    <w:r w:rsidRPr="0059708E">
      <w:rPr>
        <w:rFonts w:ascii="Times New Roman" w:hAnsi="Times New Roman" w:cs="Times New Roman"/>
        <w:sz w:val="20"/>
        <w:szCs w:val="20"/>
      </w:rPr>
      <w:fldChar w:fldCharType="separate"/>
    </w:r>
    <w:r w:rsidR="000F3DC2">
      <w:rPr>
        <w:rFonts w:ascii="Times New Roman" w:hAnsi="Times New Roman" w:cs="Times New Roman"/>
        <w:noProof/>
        <w:sz w:val="20"/>
        <w:szCs w:val="20"/>
      </w:rPr>
      <w:t>228</w:t>
    </w:r>
    <w:r w:rsidRPr="0059708E">
      <w:rPr>
        <w:rFonts w:ascii="Times New Roman" w:hAnsi="Times New Roman" w:cs="Times New Roman"/>
        <w:sz w:val="20"/>
        <w:szCs w:val="20"/>
      </w:rPr>
      <w:fldChar w:fldCharType="end"/>
    </w:r>
    <w:r w:rsidR="000F3DC2">
      <w:rPr>
        <w:rFonts w:ascii="Times New Roman" w:hAnsi="Times New Roman" w:cs="Times New Roman"/>
        <w:sz w:val="20"/>
        <w:szCs w:val="20"/>
      </w:rPr>
      <w:t>- 231</w:t>
    </w:r>
    <w:bookmarkStart w:id="0" w:name="_GoBack"/>
    <w:bookmarkEnd w:id="0"/>
    <w:r w:rsidRPr="0059708E">
      <w:rPr>
        <w:rFonts w:ascii="Times New Roman" w:hAnsi="Times New Roman" w:cs="Times New Roman"/>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0F3DC2">
      <w:rPr>
        <w:noProof/>
        <w:sz w:val="20"/>
        <w:szCs w:val="20"/>
      </w:rPr>
      <w:t>228</w:t>
    </w:r>
    <w:r w:rsidRPr="002070EB">
      <w:rPr>
        <w:sz w:val="20"/>
        <w:szCs w:val="20"/>
      </w:rPr>
      <w:fldChar w:fldCharType="end"/>
    </w:r>
  </w:p>
  <w:p w:rsidR="00407780" w:rsidRDefault="0040778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4A" w:rsidRDefault="004B2F4A" w:rsidP="004B2F4A">
    <w:pPr>
      <w:pStyle w:val="Rodap"/>
      <w:ind w:firstLine="1418"/>
      <w:jc w:val="center"/>
    </w:pPr>
    <w:r w:rsidRPr="0059708E">
      <w:rPr>
        <w:rFonts w:ascii="Times New Roman" w:hAnsi="Times New Roman" w:cs="Times New Roman"/>
        <w:b/>
        <w:sz w:val="20"/>
        <w:szCs w:val="20"/>
      </w:rPr>
      <w:t xml:space="preserve">Revista </w:t>
    </w:r>
    <w:proofErr w:type="spellStart"/>
    <w:r w:rsidRPr="0059708E">
      <w:rPr>
        <w:rFonts w:ascii="Times New Roman" w:hAnsi="Times New Roman" w:cs="Times New Roman"/>
        <w:b/>
        <w:sz w:val="20"/>
        <w:szCs w:val="20"/>
      </w:rPr>
      <w:t>Includere</w:t>
    </w:r>
    <w:proofErr w:type="spellEnd"/>
    <w:r w:rsidRPr="0059708E">
      <w:rPr>
        <w:rFonts w:ascii="Times New Roman" w:hAnsi="Times New Roman" w:cs="Times New Roman"/>
        <w:sz w:val="20"/>
        <w:szCs w:val="20"/>
      </w:rPr>
      <w:t xml:space="preserve">, Mossoró, v. 2, n. 2, p. </w:t>
    </w:r>
    <w:r w:rsidRPr="0059708E">
      <w:rPr>
        <w:rFonts w:ascii="Times New Roman" w:hAnsi="Times New Roman" w:cs="Times New Roman"/>
        <w:sz w:val="20"/>
        <w:szCs w:val="20"/>
      </w:rPr>
      <w:fldChar w:fldCharType="begin"/>
    </w:r>
    <w:r w:rsidRPr="0059708E">
      <w:rPr>
        <w:rFonts w:ascii="Times New Roman" w:hAnsi="Times New Roman" w:cs="Times New Roman"/>
        <w:sz w:val="20"/>
        <w:szCs w:val="20"/>
      </w:rPr>
      <w:instrText>PAGE</w:instrText>
    </w:r>
    <w:r w:rsidRPr="0059708E">
      <w:rPr>
        <w:rFonts w:ascii="Times New Roman" w:hAnsi="Times New Roman" w:cs="Times New Roman"/>
        <w:sz w:val="20"/>
        <w:szCs w:val="20"/>
      </w:rPr>
      <w:fldChar w:fldCharType="separate"/>
    </w:r>
    <w:r w:rsidR="000F3DC2">
      <w:rPr>
        <w:rFonts w:ascii="Times New Roman" w:hAnsi="Times New Roman" w:cs="Times New Roman"/>
        <w:noProof/>
        <w:sz w:val="20"/>
        <w:szCs w:val="20"/>
      </w:rPr>
      <w:t>227</w:t>
    </w:r>
    <w:r w:rsidRPr="0059708E">
      <w:rPr>
        <w:rFonts w:ascii="Times New Roman" w:hAnsi="Times New Roman" w:cs="Times New Roman"/>
        <w:sz w:val="20"/>
        <w:szCs w:val="20"/>
      </w:rPr>
      <w:fldChar w:fldCharType="end"/>
    </w:r>
    <w:r w:rsidR="000F3DC2">
      <w:rPr>
        <w:rFonts w:ascii="Times New Roman" w:hAnsi="Times New Roman" w:cs="Times New Roman"/>
        <w:sz w:val="20"/>
        <w:szCs w:val="20"/>
      </w:rPr>
      <w:t>- 231</w:t>
    </w:r>
    <w:r w:rsidRPr="0059708E">
      <w:rPr>
        <w:rFonts w:ascii="Times New Roman" w:hAnsi="Times New Roman" w:cs="Times New Roman"/>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0F3DC2">
      <w:rPr>
        <w:noProof/>
        <w:sz w:val="20"/>
        <w:szCs w:val="20"/>
      </w:rPr>
      <w:t>227</w:t>
    </w:r>
    <w:r w:rsidRPr="002070EB">
      <w:rPr>
        <w:sz w:val="20"/>
        <w:szCs w:val="20"/>
      </w:rPr>
      <w:fldChar w:fldCharType="end"/>
    </w:r>
  </w:p>
  <w:p w:rsidR="00407780" w:rsidRDefault="004077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2F" w:rsidRDefault="00412F2F" w:rsidP="00EB294D">
      <w:pPr>
        <w:spacing w:after="0" w:line="240" w:lineRule="auto"/>
      </w:pPr>
      <w:r>
        <w:separator/>
      </w:r>
    </w:p>
  </w:footnote>
  <w:footnote w:type="continuationSeparator" w:id="0">
    <w:p w:rsidR="00412F2F" w:rsidRDefault="00412F2F" w:rsidP="00EB294D">
      <w:pPr>
        <w:spacing w:after="0" w:line="240" w:lineRule="auto"/>
      </w:pPr>
      <w:r>
        <w:continuationSeparator/>
      </w:r>
    </w:p>
  </w:footnote>
  <w:footnote w:id="1">
    <w:p w:rsidR="003336B8" w:rsidRPr="007161DE" w:rsidRDefault="003336B8" w:rsidP="003336B8">
      <w:pPr>
        <w:pStyle w:val="Corpodetexto2"/>
        <w:spacing w:after="0" w:line="240" w:lineRule="auto"/>
        <w:rPr>
          <w:rFonts w:ascii="Times New Roman" w:hAnsi="Times New Roman" w:cs="Times New Roman"/>
          <w:sz w:val="20"/>
          <w:szCs w:val="20"/>
        </w:rPr>
      </w:pPr>
      <w:r w:rsidRPr="007161DE">
        <w:rPr>
          <w:rStyle w:val="Refdenotaderodap"/>
          <w:rFonts w:ascii="Times New Roman" w:hAnsi="Times New Roman" w:cs="Times New Roman"/>
          <w:sz w:val="20"/>
          <w:szCs w:val="20"/>
        </w:rPr>
        <w:footnoteRef/>
      </w:r>
      <w:r>
        <w:rPr>
          <w:rFonts w:ascii="Times New Roman" w:hAnsi="Times New Roman" w:cs="Times New Roman"/>
        </w:rPr>
        <w:t>Estudante de Graduação 7</w:t>
      </w:r>
      <w:r w:rsidRPr="007161DE">
        <w:rPr>
          <w:rFonts w:ascii="Times New Roman" w:hAnsi="Times New Roman" w:cs="Times New Roman"/>
        </w:rPr>
        <w:t>º</w:t>
      </w:r>
      <w:r>
        <w:rPr>
          <w:rFonts w:ascii="Times New Roman" w:hAnsi="Times New Roman" w:cs="Times New Roman"/>
        </w:rPr>
        <w:t>. Semestre do curso de enfermagem</w:t>
      </w:r>
      <w:proofErr w:type="gramStart"/>
      <w:r>
        <w:rPr>
          <w:rFonts w:ascii="Times New Roman" w:hAnsi="Times New Roman" w:cs="Times New Roman"/>
        </w:rPr>
        <w:t xml:space="preserve"> </w:t>
      </w:r>
      <w:r w:rsidRPr="007161DE">
        <w:rPr>
          <w:rFonts w:ascii="Times New Roman" w:hAnsi="Times New Roman" w:cs="Times New Roman"/>
        </w:rPr>
        <w:t xml:space="preserve"> </w:t>
      </w:r>
      <w:proofErr w:type="gramEnd"/>
      <w:r w:rsidRPr="007161DE">
        <w:rPr>
          <w:rFonts w:ascii="Times New Roman" w:hAnsi="Times New Roman" w:cs="Times New Roman"/>
        </w:rPr>
        <w:t>da UERN</w:t>
      </w:r>
      <w:r w:rsidRPr="007161DE">
        <w:rPr>
          <w:rFonts w:ascii="Times New Roman" w:hAnsi="Times New Roman" w:cs="Times New Roman"/>
          <w:sz w:val="20"/>
          <w:szCs w:val="20"/>
        </w:rPr>
        <w:t xml:space="preserve">, e-mail: </w:t>
      </w:r>
      <w:hyperlink r:id="rId1" w:history="1">
        <w:r w:rsidRPr="00FE6F81">
          <w:rPr>
            <w:rStyle w:val="Hyperlink"/>
            <w:rFonts w:ascii="Times New Roman" w:hAnsi="Times New Roman" w:cs="Times New Roman"/>
            <w:sz w:val="20"/>
            <w:szCs w:val="20"/>
          </w:rPr>
          <w:t>elizandraupanema@hotmail.com</w:t>
        </w:r>
      </w:hyperlink>
      <w:r>
        <w:rPr>
          <w:rFonts w:ascii="Times New Roman" w:hAnsi="Times New Roman" w:cs="Times New Roman"/>
          <w:sz w:val="20"/>
          <w:szCs w:val="20"/>
        </w:rPr>
        <w:t xml:space="preserve"> </w:t>
      </w:r>
    </w:p>
  </w:footnote>
  <w:footnote w:id="2">
    <w:p w:rsidR="003336B8" w:rsidRPr="007161DE" w:rsidRDefault="003336B8" w:rsidP="003336B8">
      <w:pPr>
        <w:pStyle w:val="Textodenotaderodap"/>
        <w:jc w:val="both"/>
        <w:rPr>
          <w:rFonts w:ascii="Times New Roman" w:hAnsi="Times New Roman" w:cs="Times New Roman"/>
        </w:rPr>
      </w:pPr>
      <w:r w:rsidRPr="007161DE">
        <w:rPr>
          <w:rStyle w:val="Refdenotaderodap"/>
          <w:rFonts w:ascii="Times New Roman" w:hAnsi="Times New Roman" w:cs="Times New Roman"/>
        </w:rPr>
        <w:footnoteRef/>
      </w:r>
      <w:r>
        <w:rPr>
          <w:rFonts w:ascii="Times New Roman" w:hAnsi="Times New Roman" w:cs="Times New Roman"/>
        </w:rPr>
        <w:t xml:space="preserve"> Estudante de Graduação 9º semestre do Curso de Enfermagem da UERN, e-mail: </w:t>
      </w:r>
      <w:hyperlink r:id="rId2" w:history="1">
        <w:r w:rsidRPr="00FE6F81">
          <w:rPr>
            <w:rStyle w:val="Hyperlink"/>
            <w:rFonts w:ascii="Times New Roman" w:hAnsi="Times New Roman" w:cs="Times New Roman"/>
          </w:rPr>
          <w:t>Keyllaisa.duarte@gmail.com</w:t>
        </w:r>
      </w:hyperlink>
      <w:r>
        <w:rPr>
          <w:rFonts w:ascii="Times New Roman" w:hAnsi="Times New Roman" w:cs="Times New Roman"/>
        </w:rPr>
        <w:t xml:space="preserve">    </w:t>
      </w:r>
      <w:r>
        <w:rPr>
          <w:rFonts w:ascii="Calibri" w:hAnsi="Calibri" w:cs="Calibri"/>
          <w:color w:val="444444"/>
          <w:sz w:val="23"/>
          <w:szCs w:val="23"/>
          <w:shd w:val="clear" w:color="auto" w:fill="FFFFFF"/>
        </w:rPr>
        <w:t xml:space="preserve">                  </w:t>
      </w:r>
    </w:p>
  </w:footnote>
  <w:footnote w:id="3">
    <w:p w:rsidR="003336B8" w:rsidRDefault="003336B8" w:rsidP="003336B8">
      <w:pPr>
        <w:pStyle w:val="Textodenotaderodap"/>
        <w:jc w:val="both"/>
        <w:rPr>
          <w:rFonts w:ascii="Times New Roman" w:hAnsi="Times New Roman" w:cs="Times New Roman"/>
        </w:rPr>
      </w:pPr>
      <w:r w:rsidRPr="007161DE">
        <w:rPr>
          <w:rStyle w:val="Refdenotaderodap"/>
          <w:rFonts w:ascii="Times New Roman" w:hAnsi="Times New Roman" w:cs="Times New Roman"/>
        </w:rPr>
        <w:footnoteRef/>
      </w:r>
      <w:r w:rsidRPr="007161DE">
        <w:rPr>
          <w:rFonts w:ascii="Times New Roman" w:hAnsi="Times New Roman" w:cs="Times New Roman"/>
        </w:rPr>
        <w:t xml:space="preserve"> </w:t>
      </w:r>
      <w:r>
        <w:rPr>
          <w:rFonts w:ascii="Times New Roman" w:hAnsi="Times New Roman" w:cs="Times New Roman"/>
        </w:rPr>
        <w:t>Professora do Curso de enfermagem</w:t>
      </w:r>
      <w:r w:rsidRPr="007161DE">
        <w:rPr>
          <w:rFonts w:ascii="Times New Roman" w:hAnsi="Times New Roman" w:cs="Times New Roman"/>
        </w:rPr>
        <w:t xml:space="preserve"> da UERN,</w:t>
      </w:r>
      <w:r>
        <w:rPr>
          <w:rFonts w:ascii="Times New Roman" w:hAnsi="Times New Roman" w:cs="Times New Roman"/>
        </w:rPr>
        <w:t xml:space="preserve"> </w:t>
      </w:r>
      <w:r w:rsidRPr="007161DE">
        <w:rPr>
          <w:rFonts w:ascii="Times New Roman" w:hAnsi="Times New Roman" w:cs="Times New Roman"/>
        </w:rPr>
        <w:t>e</w:t>
      </w:r>
      <w:r>
        <w:rPr>
          <w:rFonts w:ascii="Times New Roman" w:hAnsi="Times New Roman" w:cs="Times New Roman"/>
        </w:rPr>
        <w:t>-</w:t>
      </w:r>
      <w:r w:rsidRPr="007161DE">
        <w:rPr>
          <w:rFonts w:ascii="Times New Roman" w:hAnsi="Times New Roman" w:cs="Times New Roman"/>
        </w:rPr>
        <w:t>mail:</w:t>
      </w:r>
      <w:r>
        <w:rPr>
          <w:rFonts w:ascii="Times New Roman" w:hAnsi="Times New Roman" w:cs="Times New Roman"/>
        </w:rPr>
        <w:t xml:space="preserve"> </w:t>
      </w:r>
      <w:hyperlink r:id="rId3" w:history="1">
        <w:r w:rsidRPr="00FE6F81">
          <w:rPr>
            <w:rStyle w:val="Hyperlink"/>
            <w:rFonts w:ascii="Times New Roman" w:hAnsi="Times New Roman" w:cs="Times New Roman"/>
          </w:rPr>
          <w:t>amelia.carol@gmail.com</w:t>
        </w:r>
      </w:hyperlink>
    </w:p>
    <w:p w:rsidR="003336B8" w:rsidRDefault="003336B8" w:rsidP="003336B8">
      <w:pPr>
        <w:pStyle w:val="Textodenotaderodap"/>
        <w:jc w:val="both"/>
        <w:rPr>
          <w:rFonts w:ascii="Segoe UI" w:hAnsi="Segoe UI" w:cs="Segoe UI"/>
          <w:color w:val="000000"/>
          <w:sz w:val="18"/>
          <w:szCs w:val="18"/>
          <w:shd w:val="clear" w:color="auto" w:fill="FFFFFF"/>
        </w:rPr>
      </w:pPr>
      <w:r>
        <w:rPr>
          <w:rFonts w:ascii="Times New Roman" w:hAnsi="Times New Roman" w:cs="Times New Roman"/>
        </w:rPr>
        <w:t xml:space="preserve"> </w:t>
      </w:r>
      <w:r w:rsidRPr="00FC4AFC">
        <w:rPr>
          <w:rFonts w:ascii="Segoe UI" w:hAnsi="Segoe UI" w:cs="Segoe UI"/>
          <w:color w:val="000000"/>
          <w:sz w:val="18"/>
          <w:szCs w:val="18"/>
          <w:shd w:val="clear" w:color="auto" w:fill="FFFFFF"/>
        </w:rPr>
        <w:t xml:space="preserve"> </w:t>
      </w:r>
      <w:r>
        <w:rPr>
          <w:rFonts w:ascii="Segoe UI" w:hAnsi="Segoe UI" w:cs="Segoe UI"/>
          <w:color w:val="000000"/>
          <w:sz w:val="18"/>
          <w:szCs w:val="18"/>
          <w:shd w:val="clear" w:color="auto" w:fill="FFFFFF"/>
        </w:rPr>
        <w:t xml:space="preserve"> </w:t>
      </w:r>
    </w:p>
    <w:p w:rsidR="003336B8" w:rsidRPr="00BA4D34" w:rsidRDefault="003336B8" w:rsidP="003336B8">
      <w:pPr>
        <w:pStyle w:val="Textodenotaderodap"/>
        <w:jc w:val="both"/>
        <w:rPr>
          <w:rFonts w:ascii="Segoe UI" w:hAnsi="Segoe UI" w:cs="Segoe UI"/>
          <w:color w:val="000000"/>
          <w:sz w:val="18"/>
          <w:szCs w:val="18"/>
          <w:shd w:val="clear" w:color="auto" w:fill="FFFFFF"/>
        </w:rPr>
      </w:pPr>
      <w:r w:rsidRPr="00BA4D34">
        <w:rPr>
          <w:rFonts w:ascii="Times New Roman" w:hAnsi="Times New Roman" w:cs="Times New Roman"/>
        </w:rPr>
        <w:t xml:space="preserve">Eixo Temático: </w:t>
      </w:r>
      <w:r w:rsidRPr="00A71F7A">
        <w:rPr>
          <w:rFonts w:ascii="Times New Roman" w:hAnsi="Times New Roman" w:cs="Times New Roman"/>
          <w:color w:val="000000" w:themeColor="text1"/>
        </w:rPr>
        <w:t>I-</w:t>
      </w:r>
      <w:r>
        <w:rPr>
          <w:rFonts w:ascii="Times New Roman" w:hAnsi="Times New Roman" w:cs="Times New Roman"/>
          <w:color w:val="000000" w:themeColor="text1"/>
        </w:rPr>
        <w:t xml:space="preserve"> Inclusão, cidadania e políticas</w:t>
      </w:r>
      <w:r w:rsidRPr="00A71F7A">
        <w:rPr>
          <w:rFonts w:ascii="Times New Roman" w:hAnsi="Times New Roman" w:cs="Times New Roman"/>
          <w:color w:val="000000" w:themeColor="text1"/>
        </w:rPr>
        <w:t xml:space="preserve"> pública</w:t>
      </w:r>
      <w:r>
        <w:rPr>
          <w:rFonts w:ascii="Times New Roman" w:hAnsi="Times New Roman" w:cs="Times New Roman"/>
          <w:color w:val="000000" w:themeColor="text1"/>
        </w:rPr>
        <w:t>s</w:t>
      </w:r>
      <w:r w:rsidRPr="00A71F7A">
        <w:rPr>
          <w:rFonts w:ascii="Times New Roman" w:hAnsi="Times New Roman" w:cs="Times New Roman"/>
          <w:color w:val="000000" w:themeColor="text1"/>
        </w:rPr>
        <w:t>.</w:t>
      </w:r>
    </w:p>
    <w:p w:rsidR="003336B8" w:rsidRPr="007161DE" w:rsidRDefault="003336B8" w:rsidP="003336B8">
      <w:pPr>
        <w:pStyle w:val="Textodenotaderodap"/>
        <w:rPr>
          <w:rFonts w:ascii="Times New Roman" w:hAnsi="Times New Roman" w:cs="Times New Roman"/>
        </w:rPr>
      </w:pPr>
      <w:r w:rsidRPr="007161DE">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2" w:rsidRDefault="000F3DC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534"/>
      <w:gridCol w:w="7974"/>
    </w:tblGrid>
    <w:tr w:rsidR="00097F8B" w:rsidTr="00407780">
      <w:tc>
        <w:tcPr>
          <w:tcW w:w="534" w:type="dxa"/>
          <w:shd w:val="clear" w:color="auto" w:fill="auto"/>
        </w:tcPr>
        <w:p w:rsidR="00097F8B" w:rsidRDefault="00097F8B" w:rsidP="00407780">
          <w:pPr>
            <w:pStyle w:val="Cabealho"/>
            <w:jc w:val="center"/>
          </w:pPr>
        </w:p>
      </w:tc>
      <w:tc>
        <w:tcPr>
          <w:tcW w:w="7974" w:type="dxa"/>
          <w:shd w:val="clear" w:color="auto" w:fill="auto"/>
          <w:vAlign w:val="center"/>
        </w:tcPr>
        <w:p w:rsidR="00407780" w:rsidRDefault="00407780" w:rsidP="00407780">
          <w:pPr>
            <w:tabs>
              <w:tab w:val="left" w:pos="1200"/>
              <w:tab w:val="right" w:pos="8504"/>
            </w:tabs>
            <w:ind w:left="-392" w:firstLine="392"/>
            <w:jc w:val="center"/>
            <w:rPr>
              <w:rFonts w:ascii="Times New Roman" w:hAnsi="Times New Roman" w:cs="Times New Roman"/>
              <w:sz w:val="16"/>
              <w:szCs w:val="16"/>
            </w:rPr>
          </w:pPr>
          <w:r w:rsidRPr="00407780">
            <w:rPr>
              <w:rFonts w:ascii="Times New Roman" w:hAnsi="Times New Roman" w:cs="Times New Roman"/>
              <w:sz w:val="16"/>
              <w:szCs w:val="16"/>
            </w:rPr>
            <w:t>RELATO DE EXPERIÊNCIA SOBRE A IMPORTÂNCIA DOS GRUPOS DE INCLUSÃO SOCIAL PARA IDOSOS E ESTUDANTES DE ENFERMAGEM FAEN- UERN.</w:t>
          </w:r>
        </w:p>
        <w:p w:rsidR="00407780" w:rsidRPr="00407780" w:rsidRDefault="00407780" w:rsidP="00407780">
          <w:pPr>
            <w:tabs>
              <w:tab w:val="left" w:pos="1200"/>
              <w:tab w:val="right" w:pos="8504"/>
            </w:tabs>
            <w:jc w:val="center"/>
            <w:rPr>
              <w:rFonts w:ascii="Times New Roman" w:hAnsi="Times New Roman" w:cs="Times New Roman"/>
              <w:color w:val="FF0000"/>
              <w:sz w:val="16"/>
              <w:szCs w:val="16"/>
            </w:rPr>
          </w:pPr>
          <w:r>
            <w:rPr>
              <w:rFonts w:ascii="Times New Roman" w:hAnsi="Times New Roman" w:cs="Times New Roman"/>
              <w:sz w:val="16"/>
              <w:szCs w:val="16"/>
            </w:rPr>
            <w:t xml:space="preserve">F. E. BATISTA DA SILVA OLIVEIRA LOPES, K. I. DE SOUSA DUARTE, A. C. FERNANDES </w:t>
          </w:r>
          <w:proofErr w:type="gramStart"/>
          <w:r>
            <w:rPr>
              <w:rFonts w:ascii="Times New Roman" w:hAnsi="Times New Roman" w:cs="Times New Roman"/>
              <w:sz w:val="16"/>
              <w:szCs w:val="16"/>
            </w:rPr>
            <w:t>LOPES</w:t>
          </w:r>
          <w:proofErr w:type="gramEnd"/>
        </w:p>
        <w:p w:rsidR="00097F8B" w:rsidRPr="00CF216E" w:rsidRDefault="00097F8B" w:rsidP="00407780">
          <w:pPr>
            <w:pStyle w:val="Cabealho"/>
            <w:tabs>
              <w:tab w:val="left" w:pos="4419"/>
            </w:tabs>
            <w:jc w:val="center"/>
            <w:rPr>
              <w:rFonts w:ascii="Times New Roman" w:hAnsi="Times New Roman" w:cs="Times New Roman"/>
            </w:rPr>
          </w:pPr>
        </w:p>
      </w:tc>
    </w:tr>
  </w:tbl>
  <w:p w:rsidR="00654A06" w:rsidRDefault="00654A06" w:rsidP="00412A9D">
    <w:pPr>
      <w:pStyle w:val="Cabealho"/>
      <w:ind w:left="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80" w:rsidRPr="0059708E" w:rsidRDefault="00407780" w:rsidP="00407780">
    <w:pPr>
      <w:pStyle w:val="Cabealho"/>
      <w:pBdr>
        <w:bottom w:val="single" w:sz="12" w:space="1" w:color="auto"/>
      </w:pBdr>
      <w:tabs>
        <w:tab w:val="clear" w:pos="4252"/>
        <w:tab w:val="center" w:pos="4820"/>
        <w:tab w:val="left" w:pos="5529"/>
        <w:tab w:val="left" w:pos="7655"/>
      </w:tabs>
      <w:rPr>
        <w:rFonts w:ascii="Times New Roman" w:hAnsi="Times New Roman" w:cs="Times New Roman"/>
        <w:sz w:val="20"/>
        <w:szCs w:val="20"/>
      </w:rPr>
    </w:pPr>
    <w:r w:rsidRPr="0059708E">
      <w:rPr>
        <w:rFonts w:ascii="Times New Roman" w:hAnsi="Times New Roman" w:cs="Times New Roman"/>
        <w:sz w:val="20"/>
        <w:szCs w:val="20"/>
      </w:rPr>
      <w:t xml:space="preserve">Universidade Federal Rural do Semi-Árido                                                                                                      Coordenação Geral de Ação Afirmativa, Diversidade e Inclusão Social               </w:t>
    </w:r>
    <w:proofErr w:type="gramStart"/>
    <w:r w:rsidRPr="0059708E">
      <w:rPr>
        <w:rFonts w:ascii="Times New Roman" w:hAnsi="Times New Roman" w:cs="Times New Roman"/>
        <w:sz w:val="20"/>
        <w:szCs w:val="20"/>
      </w:rPr>
      <w:t>http://periodicos.ufersa.edu.br/revistas/index.</w:t>
    </w:r>
    <w:proofErr w:type="gramEnd"/>
    <w:r w:rsidRPr="0059708E">
      <w:rPr>
        <w:rFonts w:ascii="Times New Roman" w:hAnsi="Times New Roman" w:cs="Times New Roman"/>
        <w:sz w:val="20"/>
        <w:szCs w:val="20"/>
      </w:rPr>
      <w:t>php/includere                                                ISSN 2359-5566</w:t>
    </w:r>
  </w:p>
  <w:p w:rsidR="00407780" w:rsidRPr="0059708E" w:rsidRDefault="00407780" w:rsidP="00407780">
    <w:pPr>
      <w:pStyle w:val="Cabealho"/>
      <w:pBdr>
        <w:bottom w:val="single" w:sz="12" w:space="1" w:color="auto"/>
      </w:pBdr>
      <w:tabs>
        <w:tab w:val="clear" w:pos="4252"/>
        <w:tab w:val="center" w:pos="4820"/>
        <w:tab w:val="left" w:pos="5529"/>
        <w:tab w:val="left" w:pos="7655"/>
      </w:tabs>
      <w:rPr>
        <w:rFonts w:ascii="Times New Roman" w:hAnsi="Times New Roman" w:cs="Times New Roman"/>
        <w:sz w:val="20"/>
        <w:szCs w:val="20"/>
      </w:rPr>
    </w:pPr>
  </w:p>
  <w:p w:rsidR="00407780" w:rsidRDefault="004077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7CB"/>
    <w:multiLevelType w:val="multilevel"/>
    <w:tmpl w:val="ECA2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717A5"/>
    <w:multiLevelType w:val="multilevel"/>
    <w:tmpl w:val="7A7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D3D2DF2"/>
    <w:multiLevelType w:val="multilevel"/>
    <w:tmpl w:val="D64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B"/>
    <w:rsid w:val="00011065"/>
    <w:rsid w:val="00022905"/>
    <w:rsid w:val="0003135B"/>
    <w:rsid w:val="0006269D"/>
    <w:rsid w:val="00087519"/>
    <w:rsid w:val="00096462"/>
    <w:rsid w:val="00097F8B"/>
    <w:rsid w:val="000F3DC2"/>
    <w:rsid w:val="000F5D40"/>
    <w:rsid w:val="00120A1F"/>
    <w:rsid w:val="001F1B59"/>
    <w:rsid w:val="00203263"/>
    <w:rsid w:val="002733F0"/>
    <w:rsid w:val="002D3E9F"/>
    <w:rsid w:val="003336B8"/>
    <w:rsid w:val="00344AE7"/>
    <w:rsid w:val="00407780"/>
    <w:rsid w:val="00412A9D"/>
    <w:rsid w:val="00412F2F"/>
    <w:rsid w:val="00423A79"/>
    <w:rsid w:val="004B2F4A"/>
    <w:rsid w:val="004E032F"/>
    <w:rsid w:val="00545251"/>
    <w:rsid w:val="00584993"/>
    <w:rsid w:val="005F794C"/>
    <w:rsid w:val="00654A06"/>
    <w:rsid w:val="0065694B"/>
    <w:rsid w:val="00682B72"/>
    <w:rsid w:val="00687270"/>
    <w:rsid w:val="006B0B9B"/>
    <w:rsid w:val="006C7171"/>
    <w:rsid w:val="006F6DE9"/>
    <w:rsid w:val="00704EA6"/>
    <w:rsid w:val="007161DE"/>
    <w:rsid w:val="007169F5"/>
    <w:rsid w:val="007716C8"/>
    <w:rsid w:val="00777AF3"/>
    <w:rsid w:val="007924A3"/>
    <w:rsid w:val="00873F74"/>
    <w:rsid w:val="009474D0"/>
    <w:rsid w:val="00972E35"/>
    <w:rsid w:val="009B25DF"/>
    <w:rsid w:val="009D7296"/>
    <w:rsid w:val="009E31CB"/>
    <w:rsid w:val="00A4217B"/>
    <w:rsid w:val="00A73BE4"/>
    <w:rsid w:val="00A75904"/>
    <w:rsid w:val="00B2500E"/>
    <w:rsid w:val="00B524BB"/>
    <w:rsid w:val="00B53AE7"/>
    <w:rsid w:val="00C17B03"/>
    <w:rsid w:val="00C20273"/>
    <w:rsid w:val="00C31816"/>
    <w:rsid w:val="00CF216E"/>
    <w:rsid w:val="00D11FFC"/>
    <w:rsid w:val="00D7477F"/>
    <w:rsid w:val="00D85A1C"/>
    <w:rsid w:val="00DE4B3D"/>
    <w:rsid w:val="00E37D14"/>
    <w:rsid w:val="00E427F0"/>
    <w:rsid w:val="00E73BA4"/>
    <w:rsid w:val="00E76CD1"/>
    <w:rsid w:val="00E854FB"/>
    <w:rsid w:val="00EB294D"/>
    <w:rsid w:val="00EF439C"/>
    <w:rsid w:val="00EF4C20"/>
    <w:rsid w:val="00F54D87"/>
    <w:rsid w:val="00F82327"/>
    <w:rsid w:val="00F917AC"/>
    <w:rsid w:val="00FA2CCF"/>
    <w:rsid w:val="00FC59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13">
      <w:bodyDiv w:val="1"/>
      <w:marLeft w:val="0"/>
      <w:marRight w:val="0"/>
      <w:marTop w:val="0"/>
      <w:marBottom w:val="0"/>
      <w:divBdr>
        <w:top w:val="none" w:sz="0" w:space="0" w:color="auto"/>
        <w:left w:val="none" w:sz="0" w:space="0" w:color="auto"/>
        <w:bottom w:val="none" w:sz="0" w:space="0" w:color="auto"/>
        <w:right w:val="none" w:sz="0" w:space="0" w:color="auto"/>
      </w:divBdr>
      <w:divsChild>
        <w:div w:id="1385762623">
          <w:marLeft w:val="0"/>
          <w:marRight w:val="0"/>
          <w:marTop w:val="0"/>
          <w:marBottom w:val="0"/>
          <w:divBdr>
            <w:top w:val="none" w:sz="0" w:space="0" w:color="auto"/>
            <w:left w:val="none" w:sz="0" w:space="0" w:color="auto"/>
            <w:bottom w:val="none" w:sz="0" w:space="0" w:color="auto"/>
            <w:right w:val="none" w:sz="0" w:space="0" w:color="auto"/>
          </w:divBdr>
          <w:divsChild>
            <w:div w:id="391732312">
              <w:marLeft w:val="0"/>
              <w:marRight w:val="0"/>
              <w:marTop w:val="0"/>
              <w:marBottom w:val="0"/>
              <w:divBdr>
                <w:top w:val="none" w:sz="0" w:space="0" w:color="auto"/>
                <w:left w:val="none" w:sz="0" w:space="0" w:color="auto"/>
                <w:bottom w:val="none" w:sz="0" w:space="0" w:color="auto"/>
                <w:right w:val="none" w:sz="0" w:space="0" w:color="auto"/>
              </w:divBdr>
              <w:divsChild>
                <w:div w:id="205207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669438">
      <w:bodyDiv w:val="1"/>
      <w:marLeft w:val="0"/>
      <w:marRight w:val="0"/>
      <w:marTop w:val="0"/>
      <w:marBottom w:val="0"/>
      <w:divBdr>
        <w:top w:val="none" w:sz="0" w:space="0" w:color="auto"/>
        <w:left w:val="none" w:sz="0" w:space="0" w:color="auto"/>
        <w:bottom w:val="none" w:sz="0" w:space="0" w:color="auto"/>
        <w:right w:val="none" w:sz="0" w:space="0" w:color="auto"/>
      </w:divBdr>
    </w:div>
    <w:div w:id="682123954">
      <w:bodyDiv w:val="1"/>
      <w:marLeft w:val="0"/>
      <w:marRight w:val="0"/>
      <w:marTop w:val="0"/>
      <w:marBottom w:val="0"/>
      <w:divBdr>
        <w:top w:val="none" w:sz="0" w:space="0" w:color="auto"/>
        <w:left w:val="none" w:sz="0" w:space="0" w:color="auto"/>
        <w:bottom w:val="none" w:sz="0" w:space="0" w:color="auto"/>
        <w:right w:val="none" w:sz="0" w:space="0" w:color="auto"/>
      </w:divBdr>
    </w:div>
    <w:div w:id="749615732">
      <w:bodyDiv w:val="1"/>
      <w:marLeft w:val="0"/>
      <w:marRight w:val="0"/>
      <w:marTop w:val="0"/>
      <w:marBottom w:val="0"/>
      <w:divBdr>
        <w:top w:val="none" w:sz="0" w:space="0" w:color="auto"/>
        <w:left w:val="none" w:sz="0" w:space="0" w:color="auto"/>
        <w:bottom w:val="none" w:sz="0" w:space="0" w:color="auto"/>
        <w:right w:val="none" w:sz="0" w:space="0" w:color="auto"/>
      </w:divBdr>
      <w:divsChild>
        <w:div w:id="325592044">
          <w:marLeft w:val="0"/>
          <w:marRight w:val="0"/>
          <w:marTop w:val="0"/>
          <w:marBottom w:val="0"/>
          <w:divBdr>
            <w:top w:val="none" w:sz="0" w:space="0" w:color="auto"/>
            <w:left w:val="none" w:sz="0" w:space="0" w:color="auto"/>
            <w:bottom w:val="none" w:sz="0" w:space="0" w:color="auto"/>
            <w:right w:val="none" w:sz="0" w:space="0" w:color="auto"/>
          </w:divBdr>
          <w:divsChild>
            <w:div w:id="140654623">
              <w:marLeft w:val="0"/>
              <w:marRight w:val="0"/>
              <w:marTop w:val="0"/>
              <w:marBottom w:val="0"/>
              <w:divBdr>
                <w:top w:val="none" w:sz="0" w:space="0" w:color="auto"/>
                <w:left w:val="none" w:sz="0" w:space="0" w:color="auto"/>
                <w:bottom w:val="none" w:sz="0" w:space="0" w:color="auto"/>
                <w:right w:val="none" w:sz="0" w:space="0" w:color="auto"/>
              </w:divBdr>
              <w:divsChild>
                <w:div w:id="1380594675">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 w:id="1253009859">
      <w:bodyDiv w:val="1"/>
      <w:marLeft w:val="0"/>
      <w:marRight w:val="0"/>
      <w:marTop w:val="0"/>
      <w:marBottom w:val="0"/>
      <w:divBdr>
        <w:top w:val="none" w:sz="0" w:space="0" w:color="auto"/>
        <w:left w:val="none" w:sz="0" w:space="0" w:color="auto"/>
        <w:bottom w:val="none" w:sz="0" w:space="0" w:color="auto"/>
        <w:right w:val="none" w:sz="0" w:space="0" w:color="auto"/>
      </w:divBdr>
      <w:divsChild>
        <w:div w:id="1213616329">
          <w:marLeft w:val="0"/>
          <w:marRight w:val="0"/>
          <w:marTop w:val="0"/>
          <w:marBottom w:val="0"/>
          <w:divBdr>
            <w:top w:val="none" w:sz="0" w:space="0" w:color="auto"/>
            <w:left w:val="none" w:sz="0" w:space="0" w:color="auto"/>
            <w:bottom w:val="none" w:sz="0" w:space="0" w:color="auto"/>
            <w:right w:val="none" w:sz="0" w:space="0" w:color="auto"/>
          </w:divBdr>
          <w:divsChild>
            <w:div w:id="225845909">
              <w:marLeft w:val="0"/>
              <w:marRight w:val="0"/>
              <w:marTop w:val="0"/>
              <w:marBottom w:val="0"/>
              <w:divBdr>
                <w:top w:val="none" w:sz="0" w:space="0" w:color="auto"/>
                <w:left w:val="none" w:sz="0" w:space="0" w:color="auto"/>
                <w:bottom w:val="none" w:sz="0" w:space="0" w:color="auto"/>
                <w:right w:val="none" w:sz="0" w:space="0" w:color="auto"/>
              </w:divBdr>
              <w:divsChild>
                <w:div w:id="76850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sChild>
        <w:div w:id="147865654">
          <w:marLeft w:val="0"/>
          <w:marRight w:val="0"/>
          <w:marTop w:val="0"/>
          <w:marBottom w:val="0"/>
          <w:divBdr>
            <w:top w:val="none" w:sz="0" w:space="0" w:color="auto"/>
            <w:left w:val="none" w:sz="0" w:space="0" w:color="auto"/>
            <w:bottom w:val="none" w:sz="0" w:space="0" w:color="auto"/>
            <w:right w:val="none" w:sz="0" w:space="0" w:color="auto"/>
          </w:divBdr>
          <w:divsChild>
            <w:div w:id="1016422987">
              <w:marLeft w:val="0"/>
              <w:marRight w:val="0"/>
              <w:marTop w:val="0"/>
              <w:marBottom w:val="0"/>
              <w:divBdr>
                <w:top w:val="none" w:sz="0" w:space="0" w:color="auto"/>
                <w:left w:val="none" w:sz="0" w:space="0" w:color="auto"/>
                <w:bottom w:val="none" w:sz="0" w:space="0" w:color="auto"/>
                <w:right w:val="none" w:sz="0" w:space="0" w:color="auto"/>
              </w:divBdr>
              <w:divsChild>
                <w:div w:id="42882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amelia.carol@gmail.com" TargetMode="External"/><Relationship Id="rId2" Type="http://schemas.openxmlformats.org/officeDocument/2006/relationships/hyperlink" Target="mailto:Keyllaisa.duarte@gmail.com" TargetMode="External"/><Relationship Id="rId1" Type="http://schemas.openxmlformats.org/officeDocument/2006/relationships/hyperlink" Target="mailto:elizandraupanema@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5B7F-6020-4C46-A478-4E0BC79F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1832</Words>
  <Characters>9896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adycanario</dc:creator>
  <cp:lastModifiedBy>CAADIS</cp:lastModifiedBy>
  <cp:revision>8</cp:revision>
  <dcterms:created xsi:type="dcterms:W3CDTF">2015-10-01T11:50:00Z</dcterms:created>
  <dcterms:modified xsi:type="dcterms:W3CDTF">2016-12-02T13:46:00Z</dcterms:modified>
</cp:coreProperties>
</file>